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AE" w:rsidRDefault="00434CDB" w:rsidP="00D605AE">
      <w:pPr>
        <w:spacing w:line="480" w:lineRule="auto"/>
        <w:jc w:val="center"/>
        <w:rPr>
          <w:rFonts w:ascii="ＤＨＰ平成ゴシックW5" w:eastAsia="ＤＨＰ平成ゴシックW5"/>
          <w:sz w:val="28"/>
          <w:szCs w:val="28"/>
        </w:rPr>
      </w:pPr>
      <w:bookmarkStart w:id="0" w:name="_GoBack"/>
      <w:bookmarkEnd w:id="0"/>
      <w:r>
        <w:rPr>
          <w:rFonts w:ascii="ＤＨＰ平成ゴシックW5" w:eastAsia="ＤＨＰ平成ゴシックW5"/>
          <w:noProof/>
          <w:sz w:val="28"/>
          <w:szCs w:val="28"/>
        </w:rPr>
        <mc:AlternateContent>
          <mc:Choice Requires="wpc">
            <w:drawing>
              <wp:inline distT="0" distB="0" distL="0" distR="0">
                <wp:extent cx="5700395" cy="1131570"/>
                <wp:effectExtent l="0" t="0" r="0" b="1143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rPr>
                                  <w:sz w:val="24"/>
                                </w:rPr>
                              </w:pPr>
                              <w:r>
                                <w:rPr>
                                  <w:rFonts w:hint="eastAsia"/>
                                  <w:sz w:val="24"/>
                                </w:rPr>
                                <w:t>平成</w:t>
                              </w:r>
                              <w:r>
                                <w:rPr>
                                  <w:rFonts w:hint="eastAsia"/>
                                  <w:sz w:val="24"/>
                                </w:rPr>
                                <w:t>25</w:t>
                              </w:r>
                              <w:r>
                                <w:rPr>
                                  <w:rFonts w:hint="eastAsia"/>
                                  <w:sz w:val="24"/>
                                </w:rPr>
                                <w:t>年</w:t>
                              </w:r>
                              <w:r>
                                <w:rPr>
                                  <w:rFonts w:hint="eastAsia"/>
                                  <w:sz w:val="24"/>
                                </w:rPr>
                                <w:t>12</w:t>
                              </w:r>
                              <w:r>
                                <w:rPr>
                                  <w:rFonts w:hint="eastAsia"/>
                                  <w:sz w:val="24"/>
                                </w:rPr>
                                <w:t>月</w:t>
                              </w:r>
                              <w:r w:rsidR="00812B6B">
                                <w:rPr>
                                  <w:rFonts w:hint="eastAsia"/>
                                  <w:sz w:val="24"/>
                                </w:rPr>
                                <w:t>2</w:t>
                              </w:r>
                              <w:r>
                                <w:rPr>
                                  <w:rFonts w:hint="eastAsia"/>
                                  <w:sz w:val="24"/>
                                </w:rPr>
                                <w:t>0</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36550"/>
                            <a:ext cx="1657350" cy="347980"/>
                          </a:xfrm>
                          <a:prstGeom prst="rect">
                            <a:avLst/>
                          </a:prstGeom>
                          <a:solidFill>
                            <a:srgbClr val="FFFFFF"/>
                          </a:solidFill>
                          <a:ln w="9525">
                            <a:solidFill>
                              <a:srgbClr val="000000"/>
                            </a:solidFill>
                            <a:miter lim="800000"/>
                            <a:headEnd/>
                            <a:tailEnd/>
                          </a:ln>
                        </wps:spPr>
                        <wps:txbx>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pStyle w:val="3"/>
                              </w:pPr>
                              <w:r>
                                <w:rPr>
                                  <w:rFonts w:hint="eastAsia"/>
                                </w:rPr>
                                <w:t>NO.77</w:t>
                              </w:r>
                            </w:p>
                            <w:p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rPr>
                                  <w:sz w:val="24"/>
                                </w:rPr>
                              </w:pPr>
                              <w:r>
                                <w:rPr>
                                  <w:rFonts w:hint="eastAsia"/>
                                  <w:sz w:val="24"/>
                                </w:rPr>
                                <w:t>2013-12</w:t>
                              </w:r>
                            </w:p>
                          </w:txbxContent>
                        </wps:txbx>
                        <wps:bodyPr rot="0" vert="horz" wrap="square" lIns="74295" tIns="8890" rIns="74295" bIns="8890" anchor="t" anchorCtr="0" upright="1">
                          <a:noAutofit/>
                        </wps:bodyPr>
                      </wps:wsp>
                    </wpc:wpc>
                  </a:graphicData>
                </a:graphic>
              </wp:inline>
            </w:drawing>
          </mc:Choice>
          <mc:Fallback>
            <w:pict>
              <v:group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25</w:t>
                        </w:r>
                        <w:r>
                          <w:rPr>
                            <w:rFonts w:hint="eastAsia"/>
                            <w:sz w:val="24"/>
                          </w:rPr>
                          <w:t>年</w:t>
                        </w:r>
                        <w:r>
                          <w:rPr>
                            <w:rFonts w:hint="eastAsia"/>
                            <w:sz w:val="24"/>
                          </w:rPr>
                          <w:t>12</w:t>
                        </w:r>
                        <w:r>
                          <w:rPr>
                            <w:rFonts w:hint="eastAsia"/>
                            <w:sz w:val="24"/>
                          </w:rPr>
                          <w:t>月</w:t>
                        </w:r>
                        <w:r w:rsidR="00812B6B">
                          <w:rPr>
                            <w:rFonts w:hint="eastAsia"/>
                            <w:sz w:val="24"/>
                          </w:rPr>
                          <w:t>2</w:t>
                        </w:r>
                        <w:r>
                          <w:rPr>
                            <w:rFonts w:hint="eastAsia"/>
                            <w:sz w:val="24"/>
                          </w:rPr>
                          <w:t>0</w:t>
                        </w:r>
                        <w:r>
                          <w:rPr>
                            <w:rFonts w:hint="eastAsia"/>
                            <w:sz w:val="24"/>
                          </w:rPr>
                          <w:t>日</w:t>
                        </w:r>
                      </w:p>
                    </w:txbxContent>
                  </v:textbox>
                </v:shape>
                <v:shape id="Text Box 17" o:spid="_x0000_s1029" type="#_x0000_t202" style="position:absolute;left:2749;top:3365;width:16574;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C163F9" w:rsidRDefault="00C163F9" w:rsidP="00D605AE">
                        <w:pPr>
                          <w:pStyle w:val="3"/>
                        </w:pPr>
                        <w:r>
                          <w:rPr>
                            <w:rFonts w:hint="eastAsia"/>
                          </w:rPr>
                          <w:t>NO.77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2013-12</w:t>
                        </w:r>
                      </w:p>
                    </w:txbxContent>
                  </v:textbox>
                </v:shape>
                <w10:anchorlock/>
              </v:group>
            </w:pict>
          </mc:Fallback>
        </mc:AlternateContent>
      </w:r>
    </w:p>
    <w:p w:rsidR="00D605AE" w:rsidRDefault="00D605AE" w:rsidP="00D605AE">
      <w:pPr>
        <w:widowControl/>
        <w:rPr>
          <w:rFonts w:ascii="ＭＳ ゴシック" w:eastAsia="ＭＳ ゴシック" w:hAnsi="ＭＳ ゴシック" w:cs="Arial"/>
          <w:kern w:val="0"/>
          <w:sz w:val="22"/>
          <w:szCs w:val="22"/>
        </w:rPr>
      </w:pPr>
    </w:p>
    <w:p w:rsidR="008A5DBB" w:rsidRPr="00F31B09" w:rsidRDefault="00CB2B12" w:rsidP="00CB2B12">
      <w:pPr>
        <w:jc w:val="center"/>
        <w:rPr>
          <w:rFonts w:asciiTheme="minorEastAsia" w:hAnsiTheme="minorEastAsia"/>
          <w:color w:val="000000" w:themeColor="text1"/>
        </w:rPr>
      </w:pPr>
      <w:r w:rsidRPr="00786531">
        <w:rPr>
          <w:rFonts w:ascii="ＭＳ ゴシック" w:eastAsia="ＭＳ ゴシック" w:hAnsi="ＭＳ ゴシック" w:hint="eastAsia"/>
          <w:sz w:val="32"/>
          <w:szCs w:val="32"/>
        </w:rPr>
        <w:t>第</w:t>
      </w:r>
      <w:r w:rsidRPr="00786531">
        <w:rPr>
          <w:rFonts w:ascii="ＭＳ ゴシック" w:eastAsia="ＭＳ ゴシック" w:hAnsi="ＭＳ ゴシック"/>
          <w:sz w:val="32"/>
          <w:szCs w:val="32"/>
        </w:rPr>
        <w:t>2</w:t>
      </w:r>
      <w:r w:rsidR="008A5DBB">
        <w:rPr>
          <w:rFonts w:ascii="ＭＳ ゴシック" w:eastAsia="ＭＳ ゴシック" w:hAnsi="ＭＳ ゴシック" w:hint="eastAsia"/>
          <w:sz w:val="32"/>
          <w:szCs w:val="32"/>
        </w:rPr>
        <w:t>8</w:t>
      </w:r>
      <w:r w:rsidRPr="00786531">
        <w:rPr>
          <w:rFonts w:ascii="ＭＳ ゴシック" w:eastAsia="ＭＳ ゴシック" w:hAnsi="ＭＳ ゴシック" w:hint="eastAsia"/>
          <w:sz w:val="32"/>
          <w:szCs w:val="32"/>
        </w:rPr>
        <w:t>回全国大会の</w:t>
      </w:r>
      <w:r w:rsidR="00434CDB">
        <w:rPr>
          <w:rFonts w:ascii="ＭＳ ゴシック" w:eastAsia="ＭＳ ゴシック" w:hAnsi="ＭＳ ゴシック" w:hint="eastAsia"/>
          <w:sz w:val="32"/>
          <w:szCs w:val="32"/>
        </w:rPr>
        <w:t>報告</w:t>
      </w:r>
      <w:r>
        <w:br/>
      </w:r>
      <w:r>
        <w:rPr>
          <w:rFonts w:hint="eastAsia"/>
        </w:rPr>
        <w:t xml:space="preserve">　　　　　　　　　　　　　　　　　　　　　　　　　　　</w:t>
      </w:r>
      <w:r w:rsidR="008A5DBB" w:rsidRPr="00F31B09">
        <w:rPr>
          <w:rFonts w:asciiTheme="minorEastAsia" w:hAnsiTheme="minorEastAsia" w:hint="eastAsia"/>
          <w:color w:val="000000" w:themeColor="text1"/>
          <w:lang w:eastAsia="zh-TW"/>
        </w:rPr>
        <w:t>第</w:t>
      </w:r>
      <w:r w:rsidR="008A5DBB" w:rsidRPr="00F31B09">
        <w:rPr>
          <w:rFonts w:asciiTheme="minorEastAsia" w:hAnsiTheme="minorEastAsia"/>
          <w:color w:val="000000" w:themeColor="text1"/>
          <w:lang w:eastAsia="zh-TW"/>
        </w:rPr>
        <w:t>2</w:t>
      </w:r>
      <w:r w:rsidR="008A5DBB" w:rsidRPr="00F31B09">
        <w:rPr>
          <w:rFonts w:asciiTheme="minorEastAsia" w:hAnsiTheme="minorEastAsia" w:hint="eastAsia"/>
          <w:color w:val="000000" w:themeColor="text1"/>
          <w:lang w:eastAsia="zh-TW"/>
        </w:rPr>
        <w:t>8回全国大会準備委員会委員長</w:t>
      </w:r>
    </w:p>
    <w:p w:rsidR="008A5DBB" w:rsidRPr="00F31B09" w:rsidRDefault="008A5DBB" w:rsidP="00ED5FBD">
      <w:pPr>
        <w:wordWrap w:val="0"/>
        <w:jc w:val="right"/>
        <w:rPr>
          <w:rFonts w:asciiTheme="minorEastAsia" w:hAnsiTheme="minorEastAsia"/>
          <w:color w:val="000000" w:themeColor="text1"/>
        </w:rPr>
      </w:pPr>
      <w:r w:rsidRPr="00F31B09">
        <w:rPr>
          <w:rFonts w:asciiTheme="minorEastAsia" w:hAnsiTheme="minorEastAsia" w:hint="eastAsia"/>
          <w:color w:val="000000" w:themeColor="text1"/>
          <w:lang w:eastAsia="zh-TW"/>
        </w:rPr>
        <w:t xml:space="preserve">　　李　捷生（大阪市立大学）</w:t>
      </w:r>
      <w:r w:rsidR="00ED5FBD" w:rsidRPr="00F31B09">
        <w:rPr>
          <w:rFonts w:asciiTheme="minorEastAsia" w:hAnsiTheme="minorEastAsia" w:hint="eastAsia"/>
          <w:color w:val="000000" w:themeColor="text1"/>
        </w:rPr>
        <w:t xml:space="preserve">  </w:t>
      </w:r>
    </w:p>
    <w:p w:rsidR="00ED5FBD" w:rsidRPr="00F31B09" w:rsidRDefault="00ED5FBD" w:rsidP="00ED5FBD">
      <w:pPr>
        <w:jc w:val="right"/>
        <w:rPr>
          <w:rFonts w:asciiTheme="minorEastAsia" w:hAnsiTheme="minorEastAsia"/>
          <w:color w:val="000000" w:themeColor="text1"/>
        </w:rPr>
      </w:pPr>
    </w:p>
    <w:p w:rsidR="002F2285" w:rsidRPr="00F31B09" w:rsidRDefault="008A5DBB" w:rsidP="002F2285">
      <w:pPr>
        <w:rPr>
          <w:color w:val="000000" w:themeColor="text1"/>
        </w:rPr>
      </w:pPr>
      <w:r w:rsidRPr="00F31B09">
        <w:rPr>
          <w:rFonts w:asciiTheme="minorEastAsia" w:hAnsiTheme="minorEastAsia" w:hint="eastAsia"/>
          <w:color w:val="000000" w:themeColor="text1"/>
          <w:lang w:eastAsia="zh-TW"/>
        </w:rPr>
        <w:t xml:space="preserve">　</w:t>
      </w:r>
      <w:r w:rsidR="002F2285" w:rsidRPr="00F31B09">
        <w:rPr>
          <w:rFonts w:hint="eastAsia"/>
          <w:color w:val="000000" w:themeColor="text1"/>
        </w:rPr>
        <w:t>第</w:t>
      </w:r>
      <w:r w:rsidR="002F2285" w:rsidRPr="00F31B09">
        <w:rPr>
          <w:rFonts w:hint="eastAsia"/>
          <w:color w:val="000000" w:themeColor="text1"/>
        </w:rPr>
        <w:t>28</w:t>
      </w:r>
      <w:r w:rsidR="002F2285" w:rsidRPr="00F31B09">
        <w:rPr>
          <w:rFonts w:hint="eastAsia"/>
          <w:color w:val="000000" w:themeColor="text1"/>
        </w:rPr>
        <w:t>回全国大会はさる</w:t>
      </w:r>
      <w:r w:rsidR="002F2285" w:rsidRPr="00F31B09">
        <w:rPr>
          <w:rFonts w:hint="eastAsia"/>
          <w:color w:val="000000" w:themeColor="text1"/>
        </w:rPr>
        <w:t>8</w:t>
      </w:r>
      <w:r w:rsidR="002F2285" w:rsidRPr="00F31B09">
        <w:rPr>
          <w:rFonts w:hint="eastAsia"/>
          <w:color w:val="000000" w:themeColor="text1"/>
        </w:rPr>
        <w:t>月</w:t>
      </w:r>
      <w:r w:rsidR="002F2285" w:rsidRPr="00F31B09">
        <w:rPr>
          <w:rFonts w:hint="eastAsia"/>
          <w:color w:val="000000" w:themeColor="text1"/>
        </w:rPr>
        <w:t>31</w:t>
      </w:r>
      <w:r w:rsidR="002F2285" w:rsidRPr="00F31B09">
        <w:rPr>
          <w:rFonts w:hint="eastAsia"/>
          <w:color w:val="000000" w:themeColor="text1"/>
        </w:rPr>
        <w:t>日から</w:t>
      </w:r>
      <w:r w:rsidR="002F2285" w:rsidRPr="00F31B09">
        <w:rPr>
          <w:rFonts w:hint="eastAsia"/>
          <w:color w:val="000000" w:themeColor="text1"/>
        </w:rPr>
        <w:t>9</w:t>
      </w:r>
      <w:r w:rsidR="002F2285" w:rsidRPr="00F31B09">
        <w:rPr>
          <w:rFonts w:hint="eastAsia"/>
          <w:color w:val="000000" w:themeColor="text1"/>
        </w:rPr>
        <w:t>月</w:t>
      </w:r>
      <w:r w:rsidR="002F2285" w:rsidRPr="00F31B09">
        <w:rPr>
          <w:rFonts w:hint="eastAsia"/>
          <w:color w:val="000000" w:themeColor="text1"/>
        </w:rPr>
        <w:t>1</w:t>
      </w:r>
      <w:r w:rsidR="002F2285" w:rsidRPr="00F31B09">
        <w:rPr>
          <w:rFonts w:hint="eastAsia"/>
          <w:color w:val="000000" w:themeColor="text1"/>
        </w:rPr>
        <w:t>日までの</w:t>
      </w:r>
      <w:r w:rsidR="002F2285" w:rsidRPr="00F31B09">
        <w:rPr>
          <w:rFonts w:hint="eastAsia"/>
          <w:color w:val="000000" w:themeColor="text1"/>
        </w:rPr>
        <w:t>3</w:t>
      </w:r>
      <w:r w:rsidR="002F2285" w:rsidRPr="00F31B09">
        <w:rPr>
          <w:rFonts w:hint="eastAsia"/>
          <w:color w:val="000000" w:themeColor="text1"/>
        </w:rPr>
        <w:t>日間、大阪市立大学にて開催されました。統一論題は</w:t>
      </w:r>
      <w:r w:rsidR="002F2285" w:rsidRPr="00F31B09">
        <w:rPr>
          <w:color w:val="000000" w:themeColor="text1"/>
        </w:rPr>
        <w:t>「技術立国の再検討と工業経営の課題」</w:t>
      </w:r>
      <w:r w:rsidR="002F2285" w:rsidRPr="00F31B09">
        <w:rPr>
          <w:rFonts w:hint="eastAsia"/>
          <w:color w:val="000000" w:themeColor="text1"/>
        </w:rPr>
        <w:t>でした。</w:t>
      </w:r>
    </w:p>
    <w:p w:rsidR="002F2285" w:rsidRPr="00F31B09" w:rsidRDefault="002F2285" w:rsidP="002F2285">
      <w:pPr>
        <w:rPr>
          <w:color w:val="000000" w:themeColor="text1"/>
        </w:rPr>
      </w:pPr>
      <w:r w:rsidRPr="00F31B09">
        <w:rPr>
          <w:rFonts w:hint="eastAsia"/>
          <w:color w:val="000000" w:themeColor="text1"/>
        </w:rPr>
        <w:t xml:space="preserve">　</w:t>
      </w:r>
      <w:r w:rsidRPr="00F31B09">
        <w:rPr>
          <w:rFonts w:hint="eastAsia"/>
          <w:color w:val="000000" w:themeColor="text1"/>
        </w:rPr>
        <w:t>1</w:t>
      </w:r>
      <w:r w:rsidRPr="00F31B09">
        <w:rPr>
          <w:rFonts w:hint="eastAsia"/>
          <w:color w:val="000000" w:themeColor="text1"/>
        </w:rPr>
        <w:t>日目の見学会は</w:t>
      </w:r>
      <w:r w:rsidRPr="00F31B09">
        <w:rPr>
          <w:color w:val="000000" w:themeColor="text1"/>
        </w:rPr>
        <w:t>川崎重工・兵庫工場（新幹線・電車・地下鉄車両の製造）</w:t>
      </w:r>
      <w:r w:rsidRPr="00F31B09">
        <w:rPr>
          <w:rFonts w:hint="eastAsia"/>
          <w:color w:val="000000" w:themeColor="text1"/>
        </w:rPr>
        <w:t>において行われ、</w:t>
      </w:r>
      <w:r w:rsidRPr="00F31B09">
        <w:rPr>
          <w:rFonts w:hint="eastAsia"/>
          <w:color w:val="000000" w:themeColor="text1"/>
        </w:rPr>
        <w:t>32</w:t>
      </w:r>
      <w:r w:rsidRPr="00F31B09">
        <w:rPr>
          <w:rFonts w:hint="eastAsia"/>
          <w:color w:val="000000" w:themeColor="text1"/>
        </w:rPr>
        <w:t>名が出席しました。見学を通じて</w:t>
      </w:r>
      <w:r w:rsidRPr="00F31B09">
        <w:rPr>
          <w:color w:val="000000" w:themeColor="text1"/>
        </w:rPr>
        <w:t>既存技術の再生を</w:t>
      </w:r>
      <w:r w:rsidRPr="00F31B09">
        <w:rPr>
          <w:rFonts w:hint="eastAsia"/>
          <w:color w:val="000000" w:themeColor="text1"/>
        </w:rPr>
        <w:t>踏まえて</w:t>
      </w:r>
      <w:r w:rsidRPr="00F31B09">
        <w:rPr>
          <w:color w:val="000000" w:themeColor="text1"/>
        </w:rPr>
        <w:t>生産システムの革新に取り組んでき</w:t>
      </w:r>
      <w:r w:rsidRPr="00F31B09">
        <w:rPr>
          <w:rFonts w:hint="eastAsia"/>
          <w:color w:val="000000" w:themeColor="text1"/>
        </w:rPr>
        <w:t>た製造現場の経験を学びました。また理事会の承認を得て、同工場に対し、</w:t>
      </w:r>
      <w:r w:rsidRPr="00F31B09">
        <w:rPr>
          <w:color w:val="000000" w:themeColor="text1"/>
        </w:rPr>
        <w:t>羽石寛寿</w:t>
      </w:r>
      <w:r w:rsidRPr="00F31B09">
        <w:rPr>
          <w:rFonts w:hint="eastAsia"/>
          <w:color w:val="000000" w:themeColor="text1"/>
        </w:rPr>
        <w:t>学会長から「生産経営賞」が授与されました。</w:t>
      </w:r>
    </w:p>
    <w:p w:rsidR="002F2285" w:rsidRPr="00F31B09" w:rsidRDefault="002F2285" w:rsidP="002F2285">
      <w:pPr>
        <w:rPr>
          <w:color w:val="000000" w:themeColor="text1"/>
        </w:rPr>
      </w:pPr>
      <w:r w:rsidRPr="00F31B09">
        <w:rPr>
          <w:rFonts w:hint="eastAsia"/>
          <w:color w:val="000000" w:themeColor="text1"/>
        </w:rPr>
        <w:t xml:space="preserve">　</w:t>
      </w:r>
      <w:r w:rsidRPr="00F31B09">
        <w:rPr>
          <w:color w:val="000000" w:themeColor="text1"/>
        </w:rPr>
        <w:t>2</w:t>
      </w:r>
      <w:r w:rsidRPr="00F31B09">
        <w:rPr>
          <w:rFonts w:hint="eastAsia"/>
          <w:color w:val="000000" w:themeColor="text1"/>
        </w:rPr>
        <w:t>日目は特別記念講演として「米国への高速鉄道輸出に対する課題」というテーマで川崎重工業</w:t>
      </w:r>
      <w:r w:rsidRPr="00F31B09">
        <w:rPr>
          <w:rFonts w:hint="eastAsia"/>
          <w:color w:val="000000" w:themeColor="text1"/>
        </w:rPr>
        <w:t>(</w:t>
      </w:r>
      <w:r w:rsidRPr="00F31B09">
        <w:rPr>
          <w:rFonts w:hint="eastAsia"/>
          <w:color w:val="000000" w:themeColor="text1"/>
        </w:rPr>
        <w:t>株</w:t>
      </w:r>
      <w:r w:rsidRPr="00F31B09">
        <w:rPr>
          <w:rFonts w:hint="eastAsia"/>
          <w:color w:val="000000" w:themeColor="text1"/>
        </w:rPr>
        <w:t>)</w:t>
      </w:r>
      <w:r w:rsidRPr="00F31B09">
        <w:rPr>
          <w:rFonts w:hint="eastAsia"/>
          <w:color w:val="000000" w:themeColor="text1"/>
        </w:rPr>
        <w:t>・車両カンパニー理事（高速車両担当）の石塚理様にご講演いただきました。アメリカ高速鉄道車両の需給関係と日本製車両の特徴が紹介されるとともに、高度の技能と現場技術を踏まえた製品設計が日本の車両輸出競争力の源泉となった点が力説されました。また自由論題報告は各会場で実り多い議論が行われました。懇親会では大阪市立大学の</w:t>
      </w:r>
      <w:r w:rsidRPr="00F31B09">
        <w:rPr>
          <w:color w:val="000000" w:themeColor="text1"/>
        </w:rPr>
        <w:t>西澤良記</w:t>
      </w:r>
      <w:r w:rsidRPr="00F31B09">
        <w:rPr>
          <w:rFonts w:hint="eastAsia"/>
          <w:color w:val="000000" w:themeColor="text1"/>
        </w:rPr>
        <w:t>学長も参加され、終始和やかな雰囲気のなかで交流が深められました。</w:t>
      </w:r>
    </w:p>
    <w:p w:rsidR="002F2285" w:rsidRPr="00F31B09" w:rsidRDefault="002F2285" w:rsidP="002F2285">
      <w:pPr>
        <w:rPr>
          <w:color w:val="000000" w:themeColor="text1"/>
        </w:rPr>
      </w:pPr>
      <w:r w:rsidRPr="00F31B09">
        <w:rPr>
          <w:rFonts w:hint="eastAsia"/>
          <w:color w:val="000000" w:themeColor="text1"/>
        </w:rPr>
        <w:t xml:space="preserve">　</w:t>
      </w:r>
      <w:r w:rsidRPr="00F31B09">
        <w:rPr>
          <w:rFonts w:hint="eastAsia"/>
          <w:color w:val="000000" w:themeColor="text1"/>
        </w:rPr>
        <w:t>3</w:t>
      </w:r>
      <w:r w:rsidRPr="00F31B09">
        <w:rPr>
          <w:rFonts w:hint="eastAsia"/>
          <w:color w:val="000000" w:themeColor="text1"/>
        </w:rPr>
        <w:t>日目には午前中、自由論題報告と研究分科会が行われ、午後は所伸之先生（日本大学）「日本企業の新たな競争優位の可能性：共創による知の創造」、森健一先生（森研究所）「イノベーション形成のモデルの検討」、下畑浩二先生「エレクトロニクス産業の競争力向上と資本主義モデルの制度補完性」などの統一論題報告とシンポジウムが開催されました。森先生は急遽入院</w:t>
      </w:r>
      <w:r w:rsidR="00F31B09">
        <w:rPr>
          <w:rFonts w:hint="eastAsia"/>
          <w:color w:val="000000" w:themeColor="text1"/>
        </w:rPr>
        <w:t>され</w:t>
      </w:r>
      <w:r w:rsidRPr="00F31B09">
        <w:rPr>
          <w:rFonts w:hint="eastAsia"/>
          <w:color w:val="000000" w:themeColor="text1"/>
        </w:rPr>
        <w:t>たため、報告は</w:t>
      </w:r>
      <w:r w:rsidRPr="00F31B09">
        <w:rPr>
          <w:color w:val="000000" w:themeColor="text1"/>
        </w:rPr>
        <w:t>地代憲弘</w:t>
      </w:r>
      <w:r w:rsidRPr="00F31B09">
        <w:rPr>
          <w:rFonts w:hint="eastAsia"/>
          <w:color w:val="000000" w:themeColor="text1"/>
        </w:rPr>
        <w:t>先生（</w:t>
      </w:r>
      <w:r w:rsidRPr="00F31B09">
        <w:rPr>
          <w:color w:val="000000" w:themeColor="text1"/>
        </w:rPr>
        <w:t>追手門学院大学</w:t>
      </w:r>
      <w:r w:rsidRPr="00F31B09">
        <w:rPr>
          <w:rFonts w:hint="eastAsia"/>
          <w:color w:val="000000" w:themeColor="text1"/>
        </w:rPr>
        <w:t>）に代読していただきました。これら報告では、もの造りとマーケティングの関連性、オー</w:t>
      </w:r>
      <w:r w:rsidR="0005467A">
        <w:rPr>
          <w:rFonts w:hint="eastAsia"/>
          <w:color w:val="000000" w:themeColor="text1"/>
        </w:rPr>
        <w:t>プ</w:t>
      </w:r>
      <w:r w:rsidRPr="00F31B09">
        <w:rPr>
          <w:rFonts w:hint="eastAsia"/>
          <w:color w:val="000000" w:themeColor="text1"/>
        </w:rPr>
        <w:t>ンイノベーションの意義、産業競争力の新しい規定要因などをめぐって、興味深い論点が提起されました。また活発な議論を通じて「技術立国」の経験と教訓をめぐり検討すべき課題はほかにも多く存在することが明らかとなりました。これまで実行委員会での議論を含めて挙げれば、つぎの点が注目されます。</w:t>
      </w:r>
    </w:p>
    <w:p w:rsidR="002F2285" w:rsidRPr="00F31B09" w:rsidRDefault="002F2285" w:rsidP="002F2285">
      <w:pPr>
        <w:ind w:firstLineChars="100" w:firstLine="198"/>
        <w:rPr>
          <w:color w:val="000000" w:themeColor="text1"/>
        </w:rPr>
      </w:pPr>
      <w:r w:rsidRPr="00F31B09">
        <w:rPr>
          <w:rFonts w:hint="eastAsia"/>
          <w:color w:val="000000" w:themeColor="text1"/>
        </w:rPr>
        <w:t>第</w:t>
      </w:r>
      <w:r w:rsidRPr="00F31B09">
        <w:rPr>
          <w:rFonts w:hint="eastAsia"/>
          <w:color w:val="000000" w:themeColor="text1"/>
        </w:rPr>
        <w:t>1</w:t>
      </w:r>
      <w:r w:rsidRPr="00F31B09">
        <w:rPr>
          <w:rFonts w:hint="eastAsia"/>
          <w:color w:val="000000" w:themeColor="text1"/>
        </w:rPr>
        <w:t>に資源循環型低炭素社会の実現、次世代エネルギー社会の構築をはかるために、先端産業（環境保全、新エネルギー、バイオなど）における新技術の開発、そしてそれを促進するための政策が求められます。第</w:t>
      </w:r>
      <w:r w:rsidRPr="00F31B09">
        <w:rPr>
          <w:rFonts w:hint="eastAsia"/>
          <w:color w:val="000000" w:themeColor="text1"/>
        </w:rPr>
        <w:t>2</w:t>
      </w:r>
      <w:r w:rsidRPr="00F31B09">
        <w:rPr>
          <w:rFonts w:hint="eastAsia"/>
          <w:color w:val="000000" w:themeColor="text1"/>
        </w:rPr>
        <w:t>に国内の雇用を維持し創出するうえで、これまで日本経済を支えてきた伝統産業（自動車、電気電子、重化学、軽工業、建築業など）が果たす役割が重要であり、これら伝統産業を復興させるために、既存技術の再生が不可欠です。第</w:t>
      </w:r>
      <w:r w:rsidRPr="00F31B09">
        <w:rPr>
          <w:rFonts w:hint="eastAsia"/>
          <w:color w:val="000000" w:themeColor="text1"/>
        </w:rPr>
        <w:t>3</w:t>
      </w:r>
      <w:r w:rsidRPr="00F31B09">
        <w:rPr>
          <w:rFonts w:hint="eastAsia"/>
          <w:color w:val="000000" w:themeColor="text1"/>
        </w:rPr>
        <w:t>に環境の保全と雇用の確保という二大課題を相互規定的な関係にある問題として取り上げながら、次世代の産業発展を考案するには新しい知見が必要と思われます。例えば、静脈産業は環境保全の面で重要な役割を有すると同時に、労働集約的産業として雇用効果を持つものであり、その自立的発展の可能性を戦略レベルで再考する必要があります。さらに生産と市場の両面において、工業と商業と農業との間、また生産者と消費者とを結びつける新たな内需連関の仕組みを作り上げることが重要と思われます。これらの課題について今後とも大いに議論することが期待されます。</w:t>
      </w:r>
    </w:p>
    <w:p w:rsidR="002F2285" w:rsidRPr="00F31B09" w:rsidRDefault="002F2285" w:rsidP="002F2285">
      <w:pPr>
        <w:rPr>
          <w:color w:val="000000" w:themeColor="text1"/>
        </w:rPr>
      </w:pPr>
      <w:r w:rsidRPr="00F31B09">
        <w:rPr>
          <w:rFonts w:hint="eastAsia"/>
          <w:color w:val="000000" w:themeColor="text1"/>
        </w:rPr>
        <w:t xml:space="preserve">　最後になりましたが、本大会において関係者の皆様をはじめ会員の皆様にご参加ご協力頂きましたことに、心から厚くお礼を申し上げます。次回の全国大会は北海学園大学の予定です。皆様奮ってご参加ください。</w:t>
      </w:r>
    </w:p>
    <w:p w:rsidR="008A5DBB" w:rsidRPr="00F31B09" w:rsidRDefault="008A5DBB" w:rsidP="008A5DBB">
      <w:pPr>
        <w:widowControl/>
        <w:jc w:val="left"/>
        <w:rPr>
          <w:rFonts w:asciiTheme="minorEastAsia" w:hAnsiTheme="minorEastAsia"/>
          <w:color w:val="000000" w:themeColor="text1"/>
        </w:rPr>
      </w:pPr>
    </w:p>
    <w:p w:rsidR="002F2285" w:rsidRPr="00F31B09" w:rsidRDefault="002F2285" w:rsidP="008A5DBB">
      <w:pPr>
        <w:widowControl/>
        <w:jc w:val="left"/>
        <w:rPr>
          <w:rFonts w:asciiTheme="minorEastAsia" w:hAnsiTheme="minorEastAsia"/>
          <w:color w:val="000000" w:themeColor="text1"/>
        </w:rPr>
      </w:pPr>
    </w:p>
    <w:p w:rsidR="002F2285" w:rsidRPr="002F2285" w:rsidRDefault="002F2285" w:rsidP="002F2285">
      <w:pPr>
        <w:jc w:val="center"/>
        <w:rPr>
          <w:rFonts w:asciiTheme="majorEastAsia" w:eastAsiaTheme="majorEastAsia" w:hAnsiTheme="majorEastAsia"/>
          <w:sz w:val="32"/>
          <w:szCs w:val="32"/>
        </w:rPr>
      </w:pPr>
      <w:r w:rsidRPr="002F2285">
        <w:rPr>
          <w:rFonts w:asciiTheme="majorEastAsia" w:eastAsiaTheme="majorEastAsia" w:hAnsiTheme="majorEastAsia" w:hint="eastAsia"/>
          <w:sz w:val="32"/>
          <w:szCs w:val="32"/>
        </w:rPr>
        <w:lastRenderedPageBreak/>
        <w:t>学会誌編集委員会からのお知らせ</w:t>
      </w:r>
    </w:p>
    <w:p w:rsidR="002F2285" w:rsidRDefault="002F2285" w:rsidP="002F2285"/>
    <w:p w:rsidR="002F2285" w:rsidRDefault="002F2285" w:rsidP="002F2285">
      <w:pPr>
        <w:jc w:val="right"/>
      </w:pPr>
      <w:r>
        <w:rPr>
          <w:rFonts w:hint="eastAsia"/>
        </w:rPr>
        <w:t>学会誌編集委員会委員長</w:t>
      </w:r>
    </w:p>
    <w:p w:rsidR="002F2285" w:rsidRDefault="002F2285" w:rsidP="002F2285">
      <w:pPr>
        <w:jc w:val="right"/>
      </w:pPr>
      <w:r>
        <w:rPr>
          <w:rFonts w:hint="eastAsia"/>
        </w:rPr>
        <w:t>秋野　晶二</w:t>
      </w:r>
    </w:p>
    <w:p w:rsidR="002F2285" w:rsidRDefault="002F2285" w:rsidP="002F2285"/>
    <w:p w:rsidR="002F2285" w:rsidRDefault="002F2285" w:rsidP="002F2285">
      <w:pPr>
        <w:ind w:firstLineChars="100" w:firstLine="198"/>
      </w:pPr>
      <w:r>
        <w:rPr>
          <w:rFonts w:hint="eastAsia"/>
        </w:rPr>
        <w:t>学会誌『工業経営研究』第</w:t>
      </w:r>
      <w:r>
        <w:rPr>
          <w:rFonts w:hint="eastAsia"/>
        </w:rPr>
        <w:t>28</w:t>
      </w:r>
      <w:r>
        <w:rPr>
          <w:rFonts w:hint="eastAsia"/>
        </w:rPr>
        <w:t>巻に掲載する論文、</w:t>
      </w:r>
      <w:r>
        <w:rPr>
          <w:rFonts w:hint="eastAsia"/>
        </w:rPr>
        <w:t xml:space="preserve">Working Paper </w:t>
      </w:r>
      <w:r>
        <w:rPr>
          <w:rFonts w:hint="eastAsia"/>
        </w:rPr>
        <w:t>一覧の投稿を以下の要領で募集いたします。</w:t>
      </w:r>
    </w:p>
    <w:p w:rsidR="002F2285" w:rsidRPr="005C07DE" w:rsidRDefault="002F2285" w:rsidP="002F2285"/>
    <w:p w:rsidR="002F2285" w:rsidRPr="00CC4653" w:rsidRDefault="002F2285" w:rsidP="002F2285">
      <w:r>
        <w:rPr>
          <w:rFonts w:hint="eastAsia"/>
        </w:rPr>
        <w:t>■募集論文等</w:t>
      </w:r>
    </w:p>
    <w:p w:rsidR="002F2285" w:rsidRDefault="002F2285" w:rsidP="002F2285">
      <w:pPr>
        <w:ind w:leftChars="136" w:left="536" w:hangingChars="134" w:hanging="266"/>
      </w:pPr>
      <w:r>
        <w:rPr>
          <w:rFonts w:hint="eastAsia"/>
        </w:rPr>
        <w:t>1.</w:t>
      </w:r>
      <w:r w:rsidRPr="00ED735F">
        <w:rPr>
          <w:rFonts w:asciiTheme="majorEastAsia" w:eastAsiaTheme="majorEastAsia" w:hAnsiTheme="majorEastAsia" w:hint="eastAsia"/>
        </w:rPr>
        <w:t>自由投稿論文</w:t>
      </w:r>
      <w:r w:rsidRPr="00561276">
        <w:rPr>
          <w:rFonts w:hint="eastAsia"/>
          <w:b/>
          <w:sz w:val="18"/>
          <w:szCs w:val="18"/>
        </w:rPr>
        <w:t>（</w:t>
      </w:r>
      <w:r w:rsidRPr="00561276">
        <w:rPr>
          <w:rFonts w:hint="eastAsia"/>
          <w:sz w:val="18"/>
          <w:szCs w:val="18"/>
        </w:rPr>
        <w:t>投稿要領については、「『工業経営研究』編集規定」および「自由投稿論文に関する規定」をご参照ください。）</w:t>
      </w:r>
    </w:p>
    <w:p w:rsidR="002F2285" w:rsidRDefault="002F2285" w:rsidP="002F2285">
      <w:pPr>
        <w:ind w:leftChars="136" w:left="536" w:hangingChars="134" w:hanging="266"/>
      </w:pPr>
      <w:r>
        <w:rPr>
          <w:rFonts w:hint="eastAsia"/>
        </w:rPr>
        <w:t xml:space="preserve">2. </w:t>
      </w:r>
      <w:r w:rsidRPr="00ED735F">
        <w:rPr>
          <w:rFonts w:asciiTheme="majorEastAsia" w:eastAsiaTheme="majorEastAsia" w:hAnsiTheme="majorEastAsia" w:hint="eastAsia"/>
        </w:rPr>
        <w:t>第28回全国大会自由論題（於：大阪市立大学）、および各地方部会、研究分科会においてご報告された内容を対象としたリライト論文</w:t>
      </w:r>
      <w:r w:rsidRPr="00561276">
        <w:rPr>
          <w:rFonts w:hint="eastAsia"/>
          <w:sz w:val="18"/>
          <w:szCs w:val="18"/>
        </w:rPr>
        <w:t>（投稿要領については、「『工業経営研究』編集規定」をご参照下さい。）</w:t>
      </w:r>
    </w:p>
    <w:p w:rsidR="002F2285" w:rsidRDefault="002F2285" w:rsidP="002F2285">
      <w:pPr>
        <w:ind w:leftChars="136" w:left="536" w:hangingChars="134" w:hanging="266"/>
      </w:pPr>
      <w:r>
        <w:rPr>
          <w:rFonts w:hint="eastAsia"/>
        </w:rPr>
        <w:t xml:space="preserve">3. </w:t>
      </w:r>
      <w:r w:rsidRPr="00ED735F">
        <w:rPr>
          <w:rFonts w:asciiTheme="majorEastAsia" w:eastAsiaTheme="majorEastAsia" w:hAnsiTheme="majorEastAsia" w:hint="eastAsia"/>
        </w:rPr>
        <w:t>各部会において発行されたWorking Paper 一覧</w:t>
      </w:r>
      <w:r w:rsidRPr="00561276">
        <w:rPr>
          <w:rFonts w:hint="eastAsia"/>
          <w:sz w:val="18"/>
          <w:szCs w:val="18"/>
        </w:rPr>
        <w:t>（</w:t>
      </w:r>
      <w:r>
        <w:rPr>
          <w:rFonts w:hint="eastAsia"/>
          <w:sz w:val="18"/>
          <w:szCs w:val="18"/>
        </w:rPr>
        <w:t>各部会の代表者は</w:t>
      </w:r>
      <w:r w:rsidRPr="00561276">
        <w:rPr>
          <w:rFonts w:hint="eastAsia"/>
          <w:sz w:val="18"/>
          <w:szCs w:val="18"/>
        </w:rPr>
        <w:t>『工業経営研究』第</w:t>
      </w:r>
      <w:r>
        <w:rPr>
          <w:rFonts w:hint="eastAsia"/>
          <w:sz w:val="18"/>
          <w:szCs w:val="18"/>
        </w:rPr>
        <w:t>27</w:t>
      </w:r>
      <w:r w:rsidRPr="00561276">
        <w:rPr>
          <w:rFonts w:hint="eastAsia"/>
          <w:sz w:val="18"/>
          <w:szCs w:val="18"/>
        </w:rPr>
        <w:t>巻の例（頁）を参考にして，部会において発行した</w:t>
      </w:r>
      <w:r w:rsidRPr="00561276">
        <w:rPr>
          <w:rFonts w:hint="eastAsia"/>
          <w:sz w:val="18"/>
          <w:szCs w:val="18"/>
        </w:rPr>
        <w:t xml:space="preserve">Working Paper </w:t>
      </w:r>
      <w:r w:rsidRPr="00561276">
        <w:rPr>
          <w:rFonts w:hint="eastAsia"/>
          <w:sz w:val="18"/>
          <w:szCs w:val="18"/>
        </w:rPr>
        <w:t>一覧を取りまとめて，その抄録（</w:t>
      </w:r>
      <w:r w:rsidRPr="00561276">
        <w:rPr>
          <w:rFonts w:hint="eastAsia"/>
          <w:sz w:val="18"/>
          <w:szCs w:val="18"/>
        </w:rPr>
        <w:t xml:space="preserve">200 </w:t>
      </w:r>
      <w:r w:rsidRPr="00561276">
        <w:rPr>
          <w:rFonts w:hint="eastAsia"/>
          <w:sz w:val="18"/>
          <w:szCs w:val="18"/>
        </w:rPr>
        <w:t>字程度）を送付して下さい。）</w:t>
      </w:r>
    </w:p>
    <w:p w:rsidR="002F2285" w:rsidRDefault="002F2285" w:rsidP="002F2285">
      <w:pPr>
        <w:ind w:leftChars="142" w:left="560" w:hangingChars="140" w:hanging="278"/>
      </w:pPr>
      <w:r>
        <w:rPr>
          <w:rFonts w:hint="eastAsia"/>
        </w:rPr>
        <w:t>※なおご投稿にあたっては、</w:t>
      </w:r>
      <w:r w:rsidRPr="0012449C">
        <w:rPr>
          <w:rFonts w:hint="eastAsia"/>
        </w:rPr>
        <w:t>『工業経営研究』第</w:t>
      </w:r>
      <w:r w:rsidRPr="0012449C">
        <w:rPr>
          <w:rFonts w:hint="eastAsia"/>
        </w:rPr>
        <w:t>27</w:t>
      </w:r>
      <w:r w:rsidRPr="0012449C">
        <w:rPr>
          <w:rFonts w:hint="eastAsia"/>
        </w:rPr>
        <w:t>巻の</w:t>
      </w:r>
      <w:r>
        <w:rPr>
          <w:rFonts w:hint="eastAsia"/>
        </w:rPr>
        <w:t>「工業経営研究」</w:t>
      </w:r>
      <w:r w:rsidRPr="0012449C">
        <w:rPr>
          <w:rFonts w:hint="eastAsia"/>
        </w:rPr>
        <w:t>編集規定（</w:t>
      </w:r>
      <w:r w:rsidRPr="0012449C">
        <w:rPr>
          <w:rFonts w:hint="eastAsia"/>
        </w:rPr>
        <w:t>167-168</w:t>
      </w:r>
      <w:r>
        <w:rPr>
          <w:rFonts w:hint="eastAsia"/>
        </w:rPr>
        <w:t>頁</w:t>
      </w:r>
      <w:r w:rsidRPr="0012449C">
        <w:rPr>
          <w:rFonts w:hint="eastAsia"/>
        </w:rPr>
        <w:t>）</w:t>
      </w:r>
      <w:r>
        <w:rPr>
          <w:rFonts w:hint="eastAsia"/>
        </w:rPr>
        <w:t>、「自由投稿論文に関する規定」（</w:t>
      </w:r>
      <w:r>
        <w:rPr>
          <w:rFonts w:hint="eastAsia"/>
        </w:rPr>
        <w:t>169</w:t>
      </w:r>
      <w:r>
        <w:rPr>
          <w:rFonts w:hint="eastAsia"/>
        </w:rPr>
        <w:t>頁）、「</w:t>
      </w:r>
      <w:r>
        <w:rPr>
          <w:rFonts w:hint="eastAsia"/>
        </w:rPr>
        <w:t>Working Paper</w:t>
      </w:r>
      <w:r>
        <w:rPr>
          <w:rFonts w:hint="eastAsia"/>
        </w:rPr>
        <w:t>発行規定」（</w:t>
      </w:r>
      <w:r>
        <w:rPr>
          <w:rFonts w:hint="eastAsia"/>
        </w:rPr>
        <w:t>170</w:t>
      </w:r>
      <w:r>
        <w:rPr>
          <w:rFonts w:hint="eastAsia"/>
        </w:rPr>
        <w:t>頁）を十分ご確認の上，規定</w:t>
      </w:r>
      <w:r w:rsidRPr="0012449C">
        <w:rPr>
          <w:rFonts w:hint="eastAsia"/>
        </w:rPr>
        <w:t>に従い，期限厳守でご応募ください。</w:t>
      </w:r>
    </w:p>
    <w:p w:rsidR="002F2285" w:rsidRDefault="002F2285" w:rsidP="002F2285">
      <w:r>
        <w:rPr>
          <w:rFonts w:hint="eastAsia"/>
        </w:rPr>
        <w:t>■送付締切</w:t>
      </w:r>
    </w:p>
    <w:p w:rsidR="002F2285" w:rsidRDefault="002F2285" w:rsidP="002F2285">
      <w:pPr>
        <w:ind w:leftChars="135" w:left="268"/>
      </w:pPr>
      <w:r w:rsidRPr="00ED735F">
        <w:rPr>
          <w:rFonts w:asciiTheme="majorEastAsia" w:eastAsiaTheme="majorEastAsia" w:hAnsiTheme="majorEastAsia" w:hint="eastAsia"/>
        </w:rPr>
        <w:t>2014年3 月31 日（月）【必着・厳守】</w:t>
      </w:r>
      <w:r>
        <w:rPr>
          <w:rFonts w:hint="eastAsia"/>
        </w:rPr>
        <w:t>です。期限を過ぎますと投稿資格を失いますので、十分にご注意ください。なお、送付締切の期限前に原稿を送付いただいた場合も、審査は</w:t>
      </w:r>
      <w:r>
        <w:rPr>
          <w:rFonts w:hint="eastAsia"/>
        </w:rPr>
        <w:t>2014</w:t>
      </w:r>
      <w:r>
        <w:rPr>
          <w:rFonts w:hint="eastAsia"/>
        </w:rPr>
        <w:t>年</w:t>
      </w:r>
      <w:r>
        <w:rPr>
          <w:rFonts w:hint="eastAsia"/>
        </w:rPr>
        <w:t>4</w:t>
      </w:r>
      <w:r>
        <w:rPr>
          <w:rFonts w:hint="eastAsia"/>
        </w:rPr>
        <w:t>月</w:t>
      </w:r>
      <w:r>
        <w:rPr>
          <w:rFonts w:hint="eastAsia"/>
        </w:rPr>
        <w:t xml:space="preserve">1 </w:t>
      </w:r>
      <w:r>
        <w:rPr>
          <w:rFonts w:hint="eastAsia"/>
        </w:rPr>
        <w:t>日以降に取りまとめて実施することとなりますのでご了承ください。</w:t>
      </w:r>
    </w:p>
    <w:p w:rsidR="002F2285" w:rsidRDefault="002F2285" w:rsidP="002F2285">
      <w:r>
        <w:rPr>
          <w:rFonts w:hint="eastAsia"/>
        </w:rPr>
        <w:t>■送付物</w:t>
      </w:r>
    </w:p>
    <w:p w:rsidR="002F2285" w:rsidRPr="00AA6A2A" w:rsidRDefault="002F2285" w:rsidP="002F2285">
      <w:pPr>
        <w:ind w:leftChars="135" w:left="268"/>
      </w:pPr>
      <w:r>
        <w:rPr>
          <w:rFonts w:hint="eastAsia"/>
        </w:rPr>
        <w:t>1.</w:t>
      </w:r>
      <w:r>
        <w:rPr>
          <w:rFonts w:hint="eastAsia"/>
        </w:rPr>
        <w:t>プリントアウトした原稿（</w:t>
      </w:r>
      <w:r w:rsidR="00436376">
        <w:rPr>
          <w:rFonts w:hint="eastAsia"/>
        </w:rPr>
        <w:t>レフェリー審査要の場合は３部、審査なしは１部</w:t>
      </w:r>
      <w:r>
        <w:rPr>
          <w:rFonts w:hint="eastAsia"/>
        </w:rPr>
        <w:t>）</w:t>
      </w:r>
    </w:p>
    <w:p w:rsidR="002F2285" w:rsidRDefault="002F2285" w:rsidP="002F2285">
      <w:pPr>
        <w:ind w:leftChars="135" w:left="268"/>
      </w:pPr>
      <w:r>
        <w:rPr>
          <w:rFonts w:hint="eastAsia"/>
        </w:rPr>
        <w:t>2.</w:t>
      </w:r>
      <w:r>
        <w:rPr>
          <w:rFonts w:hint="eastAsia"/>
        </w:rPr>
        <w:t>原稿データを保存した</w:t>
      </w:r>
      <w:r>
        <w:rPr>
          <w:rFonts w:hint="eastAsia"/>
        </w:rPr>
        <w:t>CD</w:t>
      </w:r>
      <w:r>
        <w:rPr>
          <w:rFonts w:hint="eastAsia"/>
        </w:rPr>
        <w:t>（使用</w:t>
      </w:r>
      <w:r>
        <w:rPr>
          <w:rFonts w:hint="eastAsia"/>
        </w:rPr>
        <w:t xml:space="preserve">OS </w:t>
      </w:r>
      <w:r>
        <w:rPr>
          <w:rFonts w:hint="eastAsia"/>
        </w:rPr>
        <w:t>名，作成アプリケーションソフト名、論文題名、所属、氏名を明記）</w:t>
      </w:r>
    </w:p>
    <w:p w:rsidR="002F2285" w:rsidRDefault="002F2285" w:rsidP="002F2285">
      <w:pPr>
        <w:ind w:leftChars="135" w:left="268"/>
      </w:pPr>
      <w:r>
        <w:rPr>
          <w:rFonts w:hint="eastAsia"/>
        </w:rPr>
        <w:t>3.</w:t>
      </w:r>
      <w:r>
        <w:rPr>
          <w:rFonts w:hint="eastAsia"/>
        </w:rPr>
        <w:t>投稿申請書（以下の情報を</w:t>
      </w:r>
      <w:r>
        <w:rPr>
          <w:rFonts w:hint="eastAsia"/>
        </w:rPr>
        <w:t>A4</w:t>
      </w:r>
      <w:r>
        <w:rPr>
          <w:rFonts w:hint="eastAsia"/>
        </w:rPr>
        <w:t>用紙</w:t>
      </w:r>
      <w:r>
        <w:rPr>
          <w:rFonts w:hint="eastAsia"/>
        </w:rPr>
        <w:t>1</w:t>
      </w:r>
      <w:r>
        <w:rPr>
          <w:rFonts w:hint="eastAsia"/>
        </w:rPr>
        <w:t>枚にご記入ください。）</w:t>
      </w:r>
    </w:p>
    <w:p w:rsidR="002F2285" w:rsidRDefault="002F2285" w:rsidP="002F2285">
      <w:pPr>
        <w:ind w:leftChars="135" w:left="268"/>
      </w:pPr>
      <w:r>
        <w:rPr>
          <w:rFonts w:hint="eastAsia"/>
        </w:rPr>
        <w:t xml:space="preserve">　①投稿者氏名、英文氏名、②論文タイトル、英文タイトル、③投稿論文の種別、④連絡先</w:t>
      </w:r>
    </w:p>
    <w:p w:rsidR="002F2285" w:rsidRDefault="002F2285" w:rsidP="002F2285">
      <w:pPr>
        <w:ind w:leftChars="135" w:left="268"/>
      </w:pPr>
      <w:r>
        <w:rPr>
          <w:rFonts w:hint="eastAsia"/>
        </w:rPr>
        <w:t xml:space="preserve">　</w:t>
      </w:r>
      <w:r>
        <w:rPr>
          <w:rFonts w:hint="eastAsia"/>
        </w:rPr>
        <w:t>(</w:t>
      </w:r>
      <w:r>
        <w:rPr>
          <w:rFonts w:hint="eastAsia"/>
        </w:rPr>
        <w:t>詳しくは、工業経営研究学会ホームページの新着情報あるいは募集中のサイトもご覧ください。</w:t>
      </w:r>
      <w:r>
        <w:rPr>
          <w:rFonts w:hint="eastAsia"/>
        </w:rPr>
        <w:t>)</w:t>
      </w:r>
    </w:p>
    <w:p w:rsidR="002F2285" w:rsidRDefault="002F2285" w:rsidP="002F2285">
      <w:r>
        <w:rPr>
          <w:rFonts w:hint="eastAsia"/>
        </w:rPr>
        <w:t>■連絡先および原稿送付先</w:t>
      </w:r>
    </w:p>
    <w:p w:rsidR="00BD069F" w:rsidRPr="00ED735F" w:rsidRDefault="007D59CB" w:rsidP="002F2285">
      <w:pPr>
        <w:ind w:leftChars="270" w:left="536"/>
        <w:rPr>
          <w:rFonts w:asciiTheme="majorEastAsia" w:eastAsiaTheme="majorEastAsia" w:hAnsiTheme="majorEastAsia"/>
        </w:rPr>
      </w:pPr>
      <w:r w:rsidRPr="00ED735F">
        <w:rPr>
          <w:rFonts w:asciiTheme="majorEastAsia" w:eastAsiaTheme="majorEastAsia" w:hAnsiTheme="majorEastAsia" w:hint="eastAsia"/>
        </w:rPr>
        <w:t>〒</w:t>
      </w:r>
      <w:r w:rsidR="00BD069F" w:rsidRPr="00ED735F">
        <w:rPr>
          <w:rFonts w:asciiTheme="majorEastAsia" w:eastAsiaTheme="majorEastAsia" w:hAnsiTheme="majorEastAsia" w:hint="eastAsia"/>
        </w:rPr>
        <w:t>171-8501</w:t>
      </w:r>
      <w:r w:rsidRPr="00ED735F">
        <w:rPr>
          <w:rFonts w:asciiTheme="majorEastAsia" w:eastAsiaTheme="majorEastAsia" w:hAnsiTheme="majorEastAsia" w:hint="eastAsia"/>
        </w:rPr>
        <w:t xml:space="preserve">  </w:t>
      </w:r>
      <w:r w:rsidR="002F2285" w:rsidRPr="00ED735F">
        <w:rPr>
          <w:rFonts w:asciiTheme="majorEastAsia" w:eastAsiaTheme="majorEastAsia" w:hAnsiTheme="majorEastAsia" w:hint="eastAsia"/>
        </w:rPr>
        <w:t>東京都豊島区西池袋３－３４－１</w:t>
      </w:r>
      <w:r w:rsidR="00BD069F" w:rsidRPr="00ED735F">
        <w:rPr>
          <w:rFonts w:asciiTheme="majorEastAsia" w:eastAsiaTheme="majorEastAsia" w:hAnsiTheme="majorEastAsia" w:hint="eastAsia"/>
        </w:rPr>
        <w:t xml:space="preserve"> </w:t>
      </w:r>
      <w:r w:rsidR="002F2285" w:rsidRPr="00ED735F">
        <w:rPr>
          <w:rFonts w:asciiTheme="majorEastAsia" w:eastAsiaTheme="majorEastAsia" w:hAnsiTheme="majorEastAsia" w:hint="eastAsia"/>
        </w:rPr>
        <w:t>立教大学経営学部　秋野晶二</w:t>
      </w:r>
    </w:p>
    <w:p w:rsidR="002F2285" w:rsidRPr="00ED735F" w:rsidRDefault="002F2285" w:rsidP="00ED735F">
      <w:pPr>
        <w:ind w:leftChars="270" w:left="536" w:firstLineChars="100" w:firstLine="198"/>
        <w:rPr>
          <w:rFonts w:asciiTheme="majorEastAsia" w:eastAsiaTheme="majorEastAsia" w:hAnsiTheme="majorEastAsia"/>
        </w:rPr>
      </w:pPr>
      <w:r w:rsidRPr="00ED735F">
        <w:rPr>
          <w:rFonts w:asciiTheme="majorEastAsia" w:eastAsiaTheme="majorEastAsia" w:hAnsiTheme="majorEastAsia" w:hint="eastAsia"/>
        </w:rPr>
        <w:t xml:space="preserve">　メールアドレス：akinos@rikkyo.ac.jp</w:t>
      </w:r>
    </w:p>
    <w:p w:rsidR="002F2285" w:rsidRPr="00CB15F9" w:rsidRDefault="002F2285" w:rsidP="002F2285">
      <w:pPr>
        <w:ind w:leftChars="423" w:left="839"/>
        <w:rPr>
          <w:szCs w:val="21"/>
        </w:rPr>
      </w:pPr>
      <w:r w:rsidRPr="00CB15F9">
        <w:rPr>
          <w:rFonts w:hint="eastAsia"/>
          <w:szCs w:val="21"/>
        </w:rPr>
        <w:t>なお、第</w:t>
      </w:r>
      <w:r w:rsidRPr="00CB15F9">
        <w:rPr>
          <w:rFonts w:hint="eastAsia"/>
          <w:szCs w:val="21"/>
        </w:rPr>
        <w:t>28</w:t>
      </w:r>
      <w:r w:rsidRPr="00CB15F9">
        <w:rPr>
          <w:rFonts w:hint="eastAsia"/>
          <w:szCs w:val="21"/>
        </w:rPr>
        <w:t>回全国大会統一論題、自由論題の報告者の皆様には</w:t>
      </w:r>
      <w:r w:rsidRPr="00CB15F9">
        <w:rPr>
          <w:rFonts w:hint="eastAsia"/>
          <w:szCs w:val="21"/>
        </w:rPr>
        <w:t>1</w:t>
      </w:r>
      <w:r w:rsidRPr="00CB15F9">
        <w:rPr>
          <w:rFonts w:hint="eastAsia"/>
          <w:szCs w:val="21"/>
        </w:rPr>
        <w:t>月中旬に、メール等にて執筆依頼をさせていただきま</w:t>
      </w:r>
      <w:r w:rsidR="00324804">
        <w:rPr>
          <w:rFonts w:hint="eastAsia"/>
          <w:szCs w:val="21"/>
        </w:rPr>
        <w:t>す</w:t>
      </w:r>
      <w:r w:rsidRPr="00CB15F9">
        <w:rPr>
          <w:rFonts w:hint="eastAsia"/>
          <w:szCs w:val="21"/>
        </w:rPr>
        <w:t>。</w:t>
      </w:r>
    </w:p>
    <w:p w:rsidR="002F2285" w:rsidRPr="00CB15F9" w:rsidRDefault="002F2285" w:rsidP="008A5DBB">
      <w:pPr>
        <w:widowControl/>
        <w:jc w:val="left"/>
        <w:rPr>
          <w:rFonts w:asciiTheme="minorEastAsia" w:hAnsiTheme="minorEastAsia"/>
          <w:szCs w:val="21"/>
        </w:rPr>
      </w:pPr>
    </w:p>
    <w:p w:rsidR="00C66CAC" w:rsidRDefault="008A5DBB" w:rsidP="008A5DBB">
      <w:pPr>
        <w:widowControl/>
        <w:jc w:val="center"/>
        <w:rPr>
          <w:rFonts w:asciiTheme="majorEastAsia" w:eastAsiaTheme="majorEastAsia" w:hAnsiTheme="majorEastAsia"/>
          <w:sz w:val="32"/>
          <w:szCs w:val="32"/>
        </w:rPr>
      </w:pPr>
      <w:r w:rsidRPr="000228EB">
        <w:rPr>
          <w:rFonts w:asciiTheme="majorEastAsia" w:eastAsiaTheme="majorEastAsia" w:hAnsiTheme="majorEastAsia" w:hint="eastAsia"/>
          <w:sz w:val="32"/>
          <w:szCs w:val="32"/>
        </w:rPr>
        <w:t>第</w:t>
      </w:r>
      <w:r w:rsidR="00C66CAC">
        <w:rPr>
          <w:rFonts w:asciiTheme="majorEastAsia" w:eastAsiaTheme="majorEastAsia" w:hAnsiTheme="majorEastAsia" w:hint="eastAsia"/>
          <w:sz w:val="32"/>
          <w:szCs w:val="32"/>
        </w:rPr>
        <w:t>29</w:t>
      </w:r>
      <w:r w:rsidRPr="000228EB">
        <w:rPr>
          <w:rFonts w:asciiTheme="majorEastAsia" w:eastAsiaTheme="majorEastAsia" w:hAnsiTheme="majorEastAsia" w:hint="eastAsia"/>
          <w:sz w:val="32"/>
          <w:szCs w:val="32"/>
        </w:rPr>
        <w:t>回全国大会</w:t>
      </w:r>
      <w:r w:rsidR="00C66CAC">
        <w:rPr>
          <w:rFonts w:asciiTheme="majorEastAsia" w:eastAsiaTheme="majorEastAsia" w:hAnsiTheme="majorEastAsia" w:hint="eastAsia"/>
          <w:sz w:val="32"/>
          <w:szCs w:val="32"/>
        </w:rPr>
        <w:t xml:space="preserve">のお知らせ </w:t>
      </w:r>
    </w:p>
    <w:p w:rsidR="00BD069F" w:rsidRPr="00BD069F" w:rsidRDefault="00BD069F" w:rsidP="008A5DBB">
      <w:pPr>
        <w:widowControl/>
        <w:jc w:val="center"/>
        <w:rPr>
          <w:rFonts w:asciiTheme="majorEastAsia" w:eastAsiaTheme="majorEastAsia" w:hAnsiTheme="majorEastAsia"/>
          <w:szCs w:val="21"/>
        </w:rPr>
      </w:pPr>
    </w:p>
    <w:p w:rsidR="008A5DBB" w:rsidRDefault="00BD069F" w:rsidP="00BD069F">
      <w:pPr>
        <w:widowControl/>
        <w:ind w:firstLineChars="100" w:firstLine="198"/>
        <w:rPr>
          <w:rFonts w:asciiTheme="minorEastAsia" w:hAnsiTheme="minorEastAsia"/>
          <w:szCs w:val="21"/>
        </w:rPr>
      </w:pPr>
      <w:r w:rsidRPr="00BD069F">
        <w:rPr>
          <w:rFonts w:asciiTheme="minorEastAsia" w:hAnsiTheme="minorEastAsia" w:hint="eastAsia"/>
          <w:szCs w:val="21"/>
        </w:rPr>
        <w:t>第</w:t>
      </w:r>
      <w:r w:rsidR="00E83A33">
        <w:rPr>
          <w:rFonts w:asciiTheme="minorEastAsia" w:hAnsiTheme="minorEastAsia" w:hint="eastAsia"/>
          <w:szCs w:val="21"/>
        </w:rPr>
        <w:t>29</w:t>
      </w:r>
      <w:r w:rsidRPr="00BD069F">
        <w:rPr>
          <w:rFonts w:asciiTheme="minorEastAsia" w:hAnsiTheme="minorEastAsia" w:hint="eastAsia"/>
          <w:szCs w:val="21"/>
        </w:rPr>
        <w:t>回全国大会は</w:t>
      </w:r>
      <w:r w:rsidR="00837D84">
        <w:rPr>
          <w:rFonts w:asciiTheme="minorEastAsia" w:hAnsiTheme="minorEastAsia" w:hint="eastAsia"/>
          <w:szCs w:val="21"/>
        </w:rPr>
        <w:t>、</w:t>
      </w:r>
      <w:r w:rsidRPr="00BD069F">
        <w:rPr>
          <w:rFonts w:asciiTheme="minorEastAsia" w:hAnsiTheme="minorEastAsia" w:hint="eastAsia"/>
          <w:szCs w:val="21"/>
        </w:rPr>
        <w:t>北海学園大学で</w:t>
      </w:r>
      <w:r w:rsidR="00837D84">
        <w:rPr>
          <w:rFonts w:asciiTheme="minorEastAsia" w:hAnsiTheme="minorEastAsia" w:hint="eastAsia"/>
          <w:szCs w:val="21"/>
        </w:rPr>
        <w:t>以下のスケジュールで</w:t>
      </w:r>
      <w:r w:rsidRPr="00BD069F">
        <w:rPr>
          <w:rFonts w:asciiTheme="minorEastAsia" w:hAnsiTheme="minorEastAsia" w:hint="eastAsia"/>
          <w:szCs w:val="21"/>
        </w:rPr>
        <w:t>開催の予定です。</w:t>
      </w:r>
    </w:p>
    <w:p w:rsidR="00837D84" w:rsidRDefault="00837D84" w:rsidP="00BD069F">
      <w:pPr>
        <w:widowControl/>
        <w:ind w:firstLineChars="100" w:firstLine="198"/>
        <w:rPr>
          <w:rFonts w:asciiTheme="minorEastAsia" w:hAnsiTheme="minorEastAsia"/>
          <w:szCs w:val="21"/>
        </w:rPr>
      </w:pPr>
      <w:r>
        <w:rPr>
          <w:rFonts w:asciiTheme="minorEastAsia" w:hAnsiTheme="minorEastAsia" w:hint="eastAsia"/>
          <w:szCs w:val="21"/>
        </w:rPr>
        <w:t xml:space="preserve">　</w:t>
      </w:r>
      <w:r w:rsidR="00E83A33">
        <w:rPr>
          <w:rFonts w:asciiTheme="minorEastAsia" w:hAnsiTheme="minorEastAsia" w:hint="eastAsia"/>
          <w:szCs w:val="21"/>
        </w:rPr>
        <w:t>9</w:t>
      </w:r>
      <w:r>
        <w:rPr>
          <w:rFonts w:asciiTheme="minorEastAsia" w:hAnsiTheme="minorEastAsia" w:hint="eastAsia"/>
          <w:szCs w:val="21"/>
        </w:rPr>
        <w:t>月</w:t>
      </w:r>
      <w:r w:rsidR="00E83A33">
        <w:rPr>
          <w:rFonts w:asciiTheme="minorEastAsia" w:hAnsiTheme="minorEastAsia" w:hint="eastAsia"/>
          <w:szCs w:val="21"/>
        </w:rPr>
        <w:t>10</w:t>
      </w:r>
      <w:r>
        <w:rPr>
          <w:rFonts w:asciiTheme="minorEastAsia" w:hAnsiTheme="minorEastAsia" w:hint="eastAsia"/>
          <w:szCs w:val="21"/>
        </w:rPr>
        <w:t>日（水）</w:t>
      </w:r>
      <w:r w:rsidR="00E83A33">
        <w:rPr>
          <w:rFonts w:asciiTheme="minorEastAsia" w:hAnsiTheme="minorEastAsia" w:hint="eastAsia"/>
          <w:szCs w:val="21"/>
        </w:rPr>
        <w:t xml:space="preserve">  </w:t>
      </w:r>
      <w:r>
        <w:rPr>
          <w:rFonts w:asciiTheme="minorEastAsia" w:hAnsiTheme="minorEastAsia" w:hint="eastAsia"/>
          <w:szCs w:val="21"/>
        </w:rPr>
        <w:t>見学会</w:t>
      </w:r>
    </w:p>
    <w:p w:rsidR="00837D84" w:rsidRDefault="00837D84" w:rsidP="00BD069F">
      <w:pPr>
        <w:widowControl/>
        <w:ind w:firstLineChars="100" w:firstLine="198"/>
        <w:rPr>
          <w:rFonts w:asciiTheme="minorEastAsia" w:hAnsiTheme="minorEastAsia"/>
          <w:szCs w:val="21"/>
        </w:rPr>
      </w:pPr>
      <w:r>
        <w:rPr>
          <w:rFonts w:asciiTheme="minorEastAsia" w:hAnsiTheme="minorEastAsia" w:hint="eastAsia"/>
          <w:szCs w:val="21"/>
        </w:rPr>
        <w:t xml:space="preserve">　</w:t>
      </w:r>
      <w:r w:rsidR="00E83A33">
        <w:rPr>
          <w:rFonts w:asciiTheme="minorEastAsia" w:hAnsiTheme="minorEastAsia" w:hint="eastAsia"/>
          <w:szCs w:val="21"/>
        </w:rPr>
        <w:t>9</w:t>
      </w:r>
      <w:r>
        <w:rPr>
          <w:rFonts w:asciiTheme="minorEastAsia" w:hAnsiTheme="minorEastAsia" w:hint="eastAsia"/>
          <w:szCs w:val="21"/>
        </w:rPr>
        <w:t>月</w:t>
      </w:r>
      <w:r w:rsidR="00E83A33">
        <w:rPr>
          <w:rFonts w:asciiTheme="minorEastAsia" w:hAnsiTheme="minorEastAsia" w:hint="eastAsia"/>
          <w:szCs w:val="21"/>
        </w:rPr>
        <w:t>11</w:t>
      </w:r>
      <w:r>
        <w:rPr>
          <w:rFonts w:asciiTheme="minorEastAsia" w:hAnsiTheme="minorEastAsia" w:hint="eastAsia"/>
          <w:szCs w:val="21"/>
        </w:rPr>
        <w:t>日（木）、</w:t>
      </w:r>
      <w:r w:rsidR="00E83A33">
        <w:rPr>
          <w:rFonts w:asciiTheme="minorEastAsia" w:hAnsiTheme="minorEastAsia" w:hint="eastAsia"/>
          <w:szCs w:val="21"/>
        </w:rPr>
        <w:t>12</w:t>
      </w:r>
      <w:r>
        <w:rPr>
          <w:rFonts w:asciiTheme="minorEastAsia" w:hAnsiTheme="minorEastAsia" w:hint="eastAsia"/>
          <w:szCs w:val="21"/>
        </w:rPr>
        <w:t>日（金）　研究発表、</w:t>
      </w:r>
      <w:r w:rsidR="007D59CB">
        <w:rPr>
          <w:rFonts w:asciiTheme="minorEastAsia" w:hAnsiTheme="minorEastAsia" w:hint="eastAsia"/>
          <w:szCs w:val="21"/>
        </w:rPr>
        <w:t>シンポジウム、</w:t>
      </w:r>
      <w:r>
        <w:rPr>
          <w:rFonts w:asciiTheme="minorEastAsia" w:hAnsiTheme="minorEastAsia" w:hint="eastAsia"/>
          <w:szCs w:val="21"/>
        </w:rPr>
        <w:t>総会、懇親会</w:t>
      </w:r>
    </w:p>
    <w:p w:rsidR="00837D84" w:rsidRPr="00837D84" w:rsidRDefault="00837D84" w:rsidP="00BD069F">
      <w:pPr>
        <w:widowControl/>
        <w:ind w:firstLineChars="100" w:firstLine="198"/>
        <w:rPr>
          <w:rFonts w:asciiTheme="minorEastAsia" w:hAnsiTheme="minorEastAsia"/>
          <w:szCs w:val="21"/>
        </w:rPr>
      </w:pPr>
      <w:r>
        <w:rPr>
          <w:rFonts w:asciiTheme="minorEastAsia" w:hAnsiTheme="minorEastAsia" w:hint="eastAsia"/>
          <w:szCs w:val="21"/>
        </w:rPr>
        <w:t xml:space="preserve">　実行委員長　大平　義隆（北海学園大学経営学部）</w:t>
      </w:r>
    </w:p>
    <w:p w:rsidR="00091FEA" w:rsidRDefault="008A5DBB" w:rsidP="00BD069F">
      <w:pPr>
        <w:widowControl/>
        <w:jc w:val="left"/>
        <w:rPr>
          <w:rFonts w:asciiTheme="minorEastAsia" w:hAnsiTheme="minorEastAsia"/>
          <w:szCs w:val="21"/>
        </w:rPr>
      </w:pPr>
      <w:r w:rsidRPr="00ED5FBD">
        <w:rPr>
          <w:rFonts w:asciiTheme="minorEastAsia" w:hAnsiTheme="minorEastAsia" w:hint="eastAsia"/>
          <w:szCs w:val="21"/>
        </w:rPr>
        <w:t xml:space="preserve">　　　</w:t>
      </w:r>
    </w:p>
    <w:p w:rsidR="007D59CB" w:rsidRPr="008A5DBB" w:rsidRDefault="007D59CB" w:rsidP="00BD069F">
      <w:pPr>
        <w:widowControl/>
        <w:jc w:val="left"/>
        <w:rPr>
          <w:sz w:val="22"/>
        </w:rPr>
      </w:pPr>
    </w:p>
    <w:p w:rsidR="00DA3534" w:rsidRDefault="00091FEA" w:rsidP="00DA3534">
      <w:pPr>
        <w:jc w:val="center"/>
        <w:rPr>
          <w:rFonts w:ascii="ＭＳ ゴシック" w:eastAsia="ＭＳ ゴシック" w:hAnsi="ＭＳ ゴシック" w:cs="HGP明朝E"/>
          <w:sz w:val="32"/>
          <w:szCs w:val="32"/>
        </w:rPr>
      </w:pPr>
      <w:r w:rsidRPr="00091FEA">
        <w:rPr>
          <w:rFonts w:ascii="ＭＳ ゴシック" w:eastAsia="ＭＳ ゴシック" w:hAnsi="ＭＳ ゴシック" w:cs="HGP明朝E" w:hint="eastAsia"/>
          <w:sz w:val="32"/>
          <w:szCs w:val="32"/>
        </w:rPr>
        <w:lastRenderedPageBreak/>
        <w:t>第9期第</w:t>
      </w:r>
      <w:r w:rsidR="00434CDB">
        <w:rPr>
          <w:rFonts w:ascii="ＭＳ ゴシック" w:eastAsia="ＭＳ ゴシック" w:hAnsi="ＭＳ ゴシック" w:cs="HGP明朝E" w:hint="eastAsia"/>
          <w:sz w:val="32"/>
          <w:szCs w:val="32"/>
        </w:rPr>
        <w:t>4</w:t>
      </w:r>
      <w:r w:rsidRPr="00091FEA">
        <w:rPr>
          <w:rFonts w:ascii="ＭＳ ゴシック" w:eastAsia="ＭＳ ゴシック" w:hAnsi="ＭＳ ゴシック" w:cs="HGP明朝E" w:hint="eastAsia"/>
          <w:sz w:val="32"/>
          <w:szCs w:val="32"/>
        </w:rPr>
        <w:t>回理事会</w:t>
      </w:r>
      <w:r w:rsidR="00E70985">
        <w:rPr>
          <w:rFonts w:ascii="ＭＳ ゴシック" w:eastAsia="ＭＳ ゴシック" w:hAnsi="ＭＳ ゴシック" w:cs="HGP明朝E" w:hint="eastAsia"/>
          <w:sz w:val="32"/>
          <w:szCs w:val="32"/>
        </w:rPr>
        <w:t>報告</w:t>
      </w:r>
    </w:p>
    <w:p w:rsidR="00DC6620" w:rsidRDefault="00DC6620" w:rsidP="007751A1">
      <w:pPr>
        <w:jc w:val="center"/>
      </w:pPr>
    </w:p>
    <w:p w:rsidR="005C29DB" w:rsidRDefault="005C29DB" w:rsidP="005C29DB">
      <w:r>
        <w:rPr>
          <w:rFonts w:hint="eastAsia"/>
        </w:rPr>
        <w:t>日時：（</w:t>
      </w:r>
      <w:r>
        <w:rPr>
          <w:rFonts w:hint="eastAsia"/>
        </w:rPr>
        <w:t>1</w:t>
      </w:r>
      <w:r>
        <w:rPr>
          <w:rFonts w:hint="eastAsia"/>
        </w:rPr>
        <w:t>）</w:t>
      </w:r>
      <w:r>
        <w:rPr>
          <w:rFonts w:hint="eastAsia"/>
        </w:rPr>
        <w:t>201</w:t>
      </w:r>
      <w:r w:rsidR="00CB15F9">
        <w:rPr>
          <w:rFonts w:hint="eastAsia"/>
        </w:rPr>
        <w:t>3</w:t>
      </w:r>
      <w:r>
        <w:rPr>
          <w:rFonts w:hint="eastAsia"/>
        </w:rPr>
        <w:t>年</w:t>
      </w:r>
      <w:r>
        <w:rPr>
          <w:rFonts w:hint="eastAsia"/>
        </w:rPr>
        <w:t>8</w:t>
      </w:r>
      <w:r>
        <w:rPr>
          <w:rFonts w:hint="eastAsia"/>
        </w:rPr>
        <w:t>月</w:t>
      </w:r>
      <w:r>
        <w:rPr>
          <w:rFonts w:hint="eastAsia"/>
        </w:rPr>
        <w:t>3</w:t>
      </w:r>
      <w:r w:rsidR="00CB15F9">
        <w:rPr>
          <w:rFonts w:hint="eastAsia"/>
        </w:rPr>
        <w:t>0</w:t>
      </w:r>
      <w:r>
        <w:rPr>
          <w:rFonts w:hint="eastAsia"/>
        </w:rPr>
        <w:t>日、（</w:t>
      </w:r>
      <w:r>
        <w:rPr>
          <w:rFonts w:hint="eastAsia"/>
        </w:rPr>
        <w:t>2</w:t>
      </w:r>
      <w:r>
        <w:rPr>
          <w:rFonts w:hint="eastAsia"/>
        </w:rPr>
        <w:t>）</w:t>
      </w:r>
      <w:r>
        <w:rPr>
          <w:rFonts w:hint="eastAsia"/>
        </w:rPr>
        <w:t>201</w:t>
      </w:r>
      <w:r w:rsidR="00CB15F9">
        <w:rPr>
          <w:rFonts w:hint="eastAsia"/>
        </w:rPr>
        <w:t>3</w:t>
      </w:r>
      <w:r>
        <w:rPr>
          <w:rFonts w:hint="eastAsia"/>
        </w:rPr>
        <w:t>年</w:t>
      </w:r>
      <w:r w:rsidR="00CB15F9">
        <w:rPr>
          <w:rFonts w:hint="eastAsia"/>
        </w:rPr>
        <w:t>8</w:t>
      </w:r>
      <w:r>
        <w:rPr>
          <w:rFonts w:hint="eastAsia"/>
        </w:rPr>
        <w:t>月</w:t>
      </w:r>
      <w:r w:rsidR="0005467A">
        <w:rPr>
          <w:rFonts w:hint="eastAsia"/>
        </w:rPr>
        <w:t>31</w:t>
      </w:r>
      <w:r>
        <w:rPr>
          <w:rFonts w:hint="eastAsia"/>
        </w:rPr>
        <w:t>日、（</w:t>
      </w:r>
      <w:r>
        <w:rPr>
          <w:rFonts w:hint="eastAsia"/>
        </w:rPr>
        <w:t>3</w:t>
      </w:r>
      <w:r>
        <w:rPr>
          <w:rFonts w:hint="eastAsia"/>
        </w:rPr>
        <w:t>）</w:t>
      </w:r>
      <w:r>
        <w:rPr>
          <w:rFonts w:hint="eastAsia"/>
        </w:rPr>
        <w:t>201</w:t>
      </w:r>
      <w:r w:rsidR="00CB15F9">
        <w:rPr>
          <w:rFonts w:hint="eastAsia"/>
        </w:rPr>
        <w:t>3</w:t>
      </w:r>
      <w:r>
        <w:rPr>
          <w:rFonts w:hint="eastAsia"/>
        </w:rPr>
        <w:t>年</w:t>
      </w:r>
      <w:r>
        <w:rPr>
          <w:rFonts w:hint="eastAsia"/>
        </w:rPr>
        <w:t>9</w:t>
      </w:r>
      <w:r>
        <w:rPr>
          <w:rFonts w:hint="eastAsia"/>
        </w:rPr>
        <w:t>月</w:t>
      </w:r>
      <w:r>
        <w:rPr>
          <w:rFonts w:hint="eastAsia"/>
        </w:rPr>
        <w:t xml:space="preserve"> </w:t>
      </w:r>
      <w:r w:rsidR="00CB15F9">
        <w:rPr>
          <w:rFonts w:hint="eastAsia"/>
        </w:rPr>
        <w:t>1</w:t>
      </w:r>
      <w:r>
        <w:rPr>
          <w:rFonts w:hint="eastAsia"/>
        </w:rPr>
        <w:t>日</w:t>
      </w:r>
    </w:p>
    <w:p w:rsidR="005C29DB" w:rsidRDefault="005C29DB" w:rsidP="005C29DB">
      <w:pPr>
        <w:rPr>
          <w:szCs w:val="21"/>
        </w:rPr>
      </w:pPr>
      <w:r>
        <w:rPr>
          <w:rFonts w:hint="eastAsia"/>
        </w:rPr>
        <w:t>場所：</w:t>
      </w:r>
      <w:r w:rsidR="00CB15F9">
        <w:rPr>
          <w:rFonts w:hint="eastAsia"/>
        </w:rPr>
        <w:t xml:space="preserve">(1) </w:t>
      </w:r>
      <w:r w:rsidR="00CB15F9">
        <w:rPr>
          <w:rFonts w:hint="eastAsia"/>
        </w:rPr>
        <w:t>大阪市立大学梅田サテライト、</w:t>
      </w:r>
      <w:r w:rsidR="00CB15F9">
        <w:rPr>
          <w:rFonts w:hint="eastAsia"/>
        </w:rPr>
        <w:t xml:space="preserve">(2)(3) </w:t>
      </w:r>
      <w:r w:rsidR="00CB15F9">
        <w:rPr>
          <w:rFonts w:hint="eastAsia"/>
        </w:rPr>
        <w:t>大阪市立大学杉本キャンパス</w:t>
      </w:r>
    </w:p>
    <w:p w:rsidR="00D96271" w:rsidRDefault="00D96271" w:rsidP="005C29DB">
      <w:pPr>
        <w:rPr>
          <w:rFonts w:ascii="ＭＳ ゴシック" w:eastAsia="ＭＳ ゴシック" w:hAnsi="ＭＳ ゴシック"/>
          <w:sz w:val="22"/>
          <w:szCs w:val="22"/>
        </w:rPr>
      </w:pPr>
    </w:p>
    <w:p w:rsidR="005C29DB" w:rsidRPr="00D96271" w:rsidRDefault="005C29DB" w:rsidP="005C29DB">
      <w:pPr>
        <w:rPr>
          <w:rFonts w:ascii="ＭＳ ゴシック" w:eastAsia="ＭＳ ゴシック" w:hAnsi="ＭＳ ゴシック"/>
          <w:sz w:val="22"/>
          <w:szCs w:val="22"/>
        </w:rPr>
      </w:pPr>
      <w:r w:rsidRPr="00D96271">
        <w:rPr>
          <w:rFonts w:ascii="ＭＳ ゴシック" w:eastAsia="ＭＳ ゴシック" w:hAnsi="ＭＳ ゴシック" w:hint="eastAsia"/>
          <w:sz w:val="22"/>
          <w:szCs w:val="22"/>
        </w:rPr>
        <w:t>≪審議事項≫</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【議題1.1】</w:t>
      </w:r>
      <w:r>
        <w:rPr>
          <w:rFonts w:hAnsi="ＭＳ ゴシック" w:cs="ＭＳ ゴシック" w:hint="eastAsia"/>
          <w:sz w:val="21"/>
        </w:rPr>
        <w:t>2012年度(2012.1～2013.6)決算（黒澤、村上）</w:t>
      </w:r>
    </w:p>
    <w:p w:rsidR="001817AD" w:rsidRPr="001817AD" w:rsidRDefault="001817AD" w:rsidP="00837D84">
      <w:pPr>
        <w:pStyle w:val="af2"/>
        <w:ind w:firstLineChars="200" w:firstLine="397"/>
        <w:rPr>
          <w:rFonts w:asciiTheme="minorEastAsia" w:eastAsiaTheme="minorEastAsia" w:hAnsiTheme="minorEastAsia" w:cs="ＭＳ ゴシック"/>
          <w:sz w:val="21"/>
        </w:rPr>
      </w:pPr>
      <w:r w:rsidRPr="001817AD">
        <w:rPr>
          <w:rFonts w:asciiTheme="minorEastAsia" w:eastAsiaTheme="minorEastAsia" w:hAnsiTheme="minorEastAsia" w:cs="ＭＳ ゴシック" w:hint="eastAsia"/>
          <w:sz w:val="21"/>
        </w:rPr>
        <w:t>主な収入は、</w:t>
      </w:r>
      <w:r w:rsidR="00837D84" w:rsidRPr="001817AD">
        <w:rPr>
          <w:rFonts w:asciiTheme="minorEastAsia" w:eastAsiaTheme="minorEastAsia" w:hAnsiTheme="minorEastAsia" w:cs="ＭＳ ゴシック" w:hint="eastAsia"/>
          <w:sz w:val="21"/>
        </w:rPr>
        <w:t>2012年度会費が204万円、2013年度前受会費が107万円、</w:t>
      </w:r>
      <w:r w:rsidRPr="001817AD">
        <w:rPr>
          <w:rFonts w:asciiTheme="minorEastAsia" w:eastAsiaTheme="minorEastAsia" w:hAnsiTheme="minorEastAsia" w:cs="ＭＳ ゴシック" w:hint="eastAsia"/>
          <w:sz w:val="21"/>
        </w:rPr>
        <w:t>著作権収入が5万円など</w:t>
      </w:r>
      <w:r w:rsidR="000B4D84">
        <w:rPr>
          <w:rFonts w:asciiTheme="minorEastAsia" w:eastAsiaTheme="minorEastAsia" w:hAnsiTheme="minorEastAsia" w:cs="ＭＳ ゴシック" w:hint="eastAsia"/>
          <w:sz w:val="21"/>
        </w:rPr>
        <w:t>。</w:t>
      </w:r>
    </w:p>
    <w:p w:rsidR="00837D84" w:rsidRPr="00896C34" w:rsidRDefault="001817AD" w:rsidP="000B4D84">
      <w:pPr>
        <w:pStyle w:val="af2"/>
        <w:ind w:leftChars="200" w:left="397"/>
        <w:rPr>
          <w:rFonts w:hAnsi="ＭＳ ゴシック" w:cs="ＭＳ ゴシック"/>
          <w:sz w:val="21"/>
        </w:rPr>
      </w:pPr>
      <w:r w:rsidRPr="001817AD">
        <w:rPr>
          <w:rFonts w:asciiTheme="minorEastAsia" w:eastAsiaTheme="minorEastAsia" w:hAnsiTheme="minorEastAsia" w:cs="ＭＳ ゴシック" w:hint="eastAsia"/>
          <w:sz w:val="21"/>
        </w:rPr>
        <w:t>主な支出は、学協会サポートセンター委託費34万円、全国大会補助費（２回）50万円、学会誌発行費63万円、通信費27万円、特別会計組入15万円など、合計226万円</w:t>
      </w:r>
      <w:r w:rsidR="000B4D84">
        <w:rPr>
          <w:rFonts w:asciiTheme="minorEastAsia" w:eastAsiaTheme="minorEastAsia" w:hAnsiTheme="minorEastAsia" w:cs="ＭＳ ゴシック" w:hint="eastAsia"/>
          <w:sz w:val="21"/>
        </w:rPr>
        <w:t>。</w:t>
      </w:r>
      <w:r w:rsidR="003155D4">
        <w:rPr>
          <w:rFonts w:asciiTheme="minorEastAsia" w:eastAsiaTheme="minorEastAsia" w:hAnsiTheme="minorEastAsia" w:cs="ＭＳ ゴシック" w:hint="eastAsia"/>
          <w:sz w:val="21"/>
        </w:rPr>
        <w:t>財産として、</w:t>
      </w:r>
      <w:r w:rsidRPr="001817AD">
        <w:rPr>
          <w:rFonts w:asciiTheme="minorEastAsia" w:eastAsiaTheme="minorEastAsia" w:hAnsiTheme="minorEastAsia" w:cs="ＭＳ ゴシック" w:hint="eastAsia"/>
          <w:sz w:val="21"/>
        </w:rPr>
        <w:t>当期繰越金は110万円、それに特別事業積立金など110万円</w:t>
      </w:r>
      <w:r w:rsidR="003155D4">
        <w:rPr>
          <w:rFonts w:asciiTheme="minorEastAsia" w:eastAsiaTheme="minorEastAsia" w:hAnsiTheme="minorEastAsia" w:cs="ＭＳ ゴシック" w:hint="eastAsia"/>
          <w:sz w:val="21"/>
        </w:rPr>
        <w:t>あること</w:t>
      </w:r>
      <w:r w:rsidRPr="001817AD">
        <w:rPr>
          <w:rFonts w:asciiTheme="minorEastAsia" w:eastAsiaTheme="minorEastAsia" w:hAnsiTheme="minorEastAsia" w:cs="ＭＳ ゴシック" w:hint="eastAsia"/>
          <w:sz w:val="21"/>
        </w:rPr>
        <w:t>が</w:t>
      </w:r>
      <w:r w:rsidR="000B4D84">
        <w:rPr>
          <w:rFonts w:asciiTheme="minorEastAsia" w:eastAsiaTheme="minorEastAsia" w:hAnsiTheme="minorEastAsia" w:cs="ＭＳ ゴシック" w:hint="eastAsia"/>
          <w:sz w:val="21"/>
        </w:rPr>
        <w:t>報告され</w:t>
      </w:r>
      <w:r w:rsidR="00D96271">
        <w:rPr>
          <w:rFonts w:asciiTheme="minorEastAsia" w:eastAsiaTheme="minorEastAsia" w:hAnsiTheme="minorEastAsia" w:cs="ＭＳ ゴシック" w:hint="eastAsia"/>
          <w:sz w:val="21"/>
        </w:rPr>
        <w:t>、引き続き、</w:t>
      </w:r>
      <w:r w:rsidR="00A65858">
        <w:rPr>
          <w:rFonts w:asciiTheme="minorEastAsia" w:eastAsiaTheme="minorEastAsia" w:hAnsiTheme="minorEastAsia" w:cs="ＭＳ ゴシック" w:hint="eastAsia"/>
          <w:sz w:val="21"/>
        </w:rPr>
        <w:t>小泉國茂</w:t>
      </w:r>
      <w:r w:rsidR="00D96271">
        <w:rPr>
          <w:rFonts w:asciiTheme="minorEastAsia" w:eastAsiaTheme="minorEastAsia" w:hAnsiTheme="minorEastAsia" w:cs="ＭＳ ゴシック" w:hint="eastAsia"/>
          <w:sz w:val="21"/>
        </w:rPr>
        <w:t>学会会計監事より、決算書は適切であるとの監査報告がなされた。それをふまえて</w:t>
      </w:r>
      <w:r w:rsidR="00837D84" w:rsidRPr="001817AD">
        <w:rPr>
          <w:rFonts w:asciiTheme="minorEastAsia" w:eastAsiaTheme="minorEastAsia" w:hAnsiTheme="minorEastAsia" w:cs="ＭＳ ゴシック" w:hint="eastAsia"/>
          <w:sz w:val="21"/>
        </w:rPr>
        <w:t>審議の結果、これを承認した。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【議題1.2】</w:t>
      </w:r>
      <w:r>
        <w:rPr>
          <w:rFonts w:hAnsi="ＭＳ ゴシック" w:cs="ＭＳ ゴシック" w:hint="eastAsia"/>
          <w:sz w:val="21"/>
        </w:rPr>
        <w:t>2013年度(2013.7～2014.6)予算（黒澤、村上）</w:t>
      </w:r>
    </w:p>
    <w:p w:rsidR="00837D84" w:rsidRPr="000B4D84" w:rsidRDefault="000B4D84" w:rsidP="000B4D84">
      <w:pPr>
        <w:pStyle w:val="af2"/>
        <w:ind w:firstLineChars="200" w:firstLine="397"/>
        <w:rPr>
          <w:rFonts w:asciiTheme="minorEastAsia" w:eastAsiaTheme="minorEastAsia" w:hAnsiTheme="minorEastAsia" w:cs="ＭＳ ゴシック"/>
          <w:sz w:val="21"/>
        </w:rPr>
      </w:pPr>
      <w:r w:rsidRPr="000B4D84">
        <w:rPr>
          <w:rFonts w:asciiTheme="minorEastAsia" w:eastAsiaTheme="minorEastAsia" w:hAnsiTheme="minorEastAsia" w:cs="ＭＳ ゴシック" w:hint="eastAsia"/>
          <w:sz w:val="21"/>
        </w:rPr>
        <w:t>2012年度と同様、年間224万円の収入・支出が提案され、</w:t>
      </w:r>
      <w:r w:rsidR="00837D84" w:rsidRPr="000B4D84">
        <w:rPr>
          <w:rFonts w:asciiTheme="minorEastAsia" w:eastAsiaTheme="minorEastAsia" w:hAnsiTheme="minorEastAsia" w:cs="ＭＳ ゴシック" w:hint="eastAsia"/>
          <w:sz w:val="21"/>
        </w:rPr>
        <w:t>審議の結果、これを承認した。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【議題1.3】</w:t>
      </w:r>
      <w:r w:rsidR="003155D4">
        <w:rPr>
          <w:rFonts w:hAnsi="ＭＳ ゴシック" w:cs="ＭＳ ゴシック" w:hint="eastAsia"/>
          <w:sz w:val="21"/>
        </w:rPr>
        <w:t>新入会員の承認（黒澤、山本）</w:t>
      </w:r>
    </w:p>
    <w:p w:rsidR="00837D84" w:rsidRPr="003155D4" w:rsidRDefault="00837D84" w:rsidP="003155D4">
      <w:pPr>
        <w:pStyle w:val="af2"/>
        <w:ind w:firstLineChars="200" w:firstLine="397"/>
        <w:rPr>
          <w:rFonts w:asciiTheme="minorEastAsia" w:eastAsiaTheme="minorEastAsia" w:hAnsiTheme="minorEastAsia" w:cs="ＭＳ ゴシック"/>
          <w:sz w:val="21"/>
        </w:rPr>
      </w:pPr>
      <w:r w:rsidRPr="003155D4">
        <w:rPr>
          <w:rFonts w:asciiTheme="minorEastAsia" w:eastAsiaTheme="minorEastAsia" w:hAnsiTheme="minorEastAsia" w:cs="ＭＳ ゴシック" w:hint="eastAsia"/>
          <w:sz w:val="21"/>
        </w:rPr>
        <w:t>3名の入会が承認された。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【議題1.4】</w:t>
      </w:r>
      <w:r w:rsidR="003155D4">
        <w:rPr>
          <w:rFonts w:hAnsi="ＭＳ ゴシック" w:cs="ＭＳ ゴシック" w:hint="eastAsia"/>
          <w:sz w:val="21"/>
        </w:rPr>
        <w:t>学会誌年２回発行のための具体策（黒澤）</w:t>
      </w:r>
    </w:p>
    <w:p w:rsidR="00837D84" w:rsidRPr="00896C34" w:rsidRDefault="00837D84" w:rsidP="009B1C92">
      <w:pPr>
        <w:pStyle w:val="af2"/>
        <w:ind w:leftChars="100" w:left="198" w:firstLineChars="100" w:firstLine="198"/>
        <w:rPr>
          <w:rFonts w:hAnsi="ＭＳ ゴシック" w:cs="ＭＳ ゴシック"/>
          <w:sz w:val="21"/>
        </w:rPr>
      </w:pPr>
      <w:r w:rsidRPr="003155D4">
        <w:rPr>
          <w:rFonts w:asciiTheme="minorEastAsia" w:eastAsiaTheme="minorEastAsia" w:hAnsiTheme="minorEastAsia" w:cs="ＭＳ ゴシック" w:hint="eastAsia"/>
          <w:sz w:val="21"/>
        </w:rPr>
        <w:t>発行時期、論文区分、</w:t>
      </w:r>
      <w:r w:rsidR="003155D4">
        <w:rPr>
          <w:rFonts w:asciiTheme="minorEastAsia" w:eastAsiaTheme="minorEastAsia" w:hAnsiTheme="minorEastAsia" w:cs="ＭＳ ゴシック" w:hint="eastAsia"/>
          <w:sz w:val="21"/>
        </w:rPr>
        <w:t>論文審査委員会の拡充、</w:t>
      </w:r>
      <w:r w:rsidRPr="003155D4">
        <w:rPr>
          <w:rFonts w:asciiTheme="minorEastAsia" w:eastAsiaTheme="minorEastAsia" w:hAnsiTheme="minorEastAsia" w:cs="ＭＳ ゴシック" w:hint="eastAsia"/>
          <w:sz w:val="21"/>
        </w:rPr>
        <w:t>レフェリー担当候補者リスト</w:t>
      </w:r>
      <w:r w:rsidR="003155D4">
        <w:rPr>
          <w:rFonts w:asciiTheme="minorEastAsia" w:eastAsiaTheme="minorEastAsia" w:hAnsiTheme="minorEastAsia" w:cs="ＭＳ ゴシック" w:hint="eastAsia"/>
          <w:sz w:val="21"/>
        </w:rPr>
        <w:t>や査読マニュアル</w:t>
      </w:r>
      <w:r w:rsidRPr="003155D4">
        <w:rPr>
          <w:rFonts w:asciiTheme="minorEastAsia" w:eastAsiaTheme="minorEastAsia" w:hAnsiTheme="minorEastAsia" w:cs="ＭＳ ゴシック" w:hint="eastAsia"/>
          <w:sz w:val="21"/>
        </w:rPr>
        <w:t>の作成などについて議論がなされた。学会誌発行の</w:t>
      </w:r>
      <w:r w:rsidR="009B1C92">
        <w:rPr>
          <w:rFonts w:asciiTheme="minorEastAsia" w:eastAsiaTheme="minorEastAsia" w:hAnsiTheme="minorEastAsia" w:cs="ＭＳ ゴシック" w:hint="eastAsia"/>
          <w:sz w:val="21"/>
        </w:rPr>
        <w:t>時期</w:t>
      </w:r>
      <w:r w:rsidRPr="003155D4">
        <w:rPr>
          <w:rFonts w:asciiTheme="minorEastAsia" w:eastAsiaTheme="minorEastAsia" w:hAnsiTheme="minorEastAsia" w:cs="ＭＳ ゴシック" w:hint="eastAsia"/>
          <w:sz w:val="21"/>
        </w:rPr>
        <w:t>については、4月と10月とするという方針が示された。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【議題1.5】</w:t>
      </w:r>
      <w:r w:rsidR="003155D4">
        <w:rPr>
          <w:rFonts w:hAnsi="ＭＳ ゴシック" w:cs="ＭＳ ゴシック" w:hint="eastAsia"/>
          <w:sz w:val="21"/>
        </w:rPr>
        <w:t>学会賞・研究奨励賞の審査（林）</w:t>
      </w:r>
    </w:p>
    <w:p w:rsidR="00837D84" w:rsidRPr="003155D4" w:rsidRDefault="00837D84" w:rsidP="003155D4">
      <w:pPr>
        <w:pStyle w:val="af2"/>
        <w:ind w:firstLineChars="100" w:firstLine="198"/>
        <w:rPr>
          <w:rFonts w:asciiTheme="minorEastAsia" w:eastAsiaTheme="minorEastAsia" w:hAnsiTheme="minorEastAsia" w:cs="ＭＳ ゴシック"/>
          <w:sz w:val="21"/>
        </w:rPr>
      </w:pPr>
      <w:r w:rsidRPr="003155D4">
        <w:rPr>
          <w:rFonts w:asciiTheme="minorEastAsia" w:eastAsiaTheme="minorEastAsia" w:hAnsiTheme="minorEastAsia" w:cs="ＭＳ ゴシック" w:hint="eastAsia"/>
          <w:sz w:val="21"/>
        </w:rPr>
        <w:t>「本年度は学会賞、研究奨励賞とも該当者はなかった」という報告がなされ、審議の結果これを承認した。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【議題1.6】</w:t>
      </w:r>
      <w:r w:rsidR="003155D4">
        <w:rPr>
          <w:rFonts w:hAnsi="ＭＳ ゴシック" w:cs="ＭＳ ゴシック" w:hint="eastAsia"/>
          <w:sz w:val="21"/>
        </w:rPr>
        <w:t>「若手研究者賞」の創設について（林）</w:t>
      </w:r>
    </w:p>
    <w:p w:rsidR="00837D84" w:rsidRPr="003155D4" w:rsidRDefault="00442195" w:rsidP="009B1C92">
      <w:pPr>
        <w:pStyle w:val="af2"/>
        <w:ind w:leftChars="100" w:left="198" w:firstLineChars="100" w:firstLine="198"/>
        <w:rPr>
          <w:rFonts w:ascii="ＭＳ 明朝" w:eastAsia="ＭＳ 明朝" w:hAnsi="ＭＳ 明朝" w:cs="ＭＳ ゴシック"/>
          <w:sz w:val="21"/>
        </w:rPr>
      </w:pPr>
      <w:r>
        <w:rPr>
          <w:rFonts w:ascii="ＭＳ 明朝" w:eastAsia="ＭＳ 明朝" w:hAnsi="ＭＳ 明朝" w:cs="ＭＳ ゴシック" w:hint="eastAsia"/>
          <w:sz w:val="21"/>
        </w:rPr>
        <w:t>30歳以下の若手研究者を対象とした賞を制定することが提案され、審議の結果承認した。</w:t>
      </w:r>
      <w:r w:rsidR="00837D84" w:rsidRPr="003155D4">
        <w:rPr>
          <w:rFonts w:ascii="ＭＳ 明朝" w:eastAsia="ＭＳ 明朝" w:hAnsi="ＭＳ 明朝" w:cs="ＭＳ ゴシック" w:hint="eastAsia"/>
          <w:sz w:val="21"/>
        </w:rPr>
        <w:t>審査対象は、日本語および英語で書かれた作品とすることとなった。</w:t>
      </w:r>
      <w:r>
        <w:rPr>
          <w:rFonts w:ascii="ＭＳ 明朝" w:eastAsia="ＭＳ 明朝" w:hAnsi="ＭＳ 明朝" w:cs="ＭＳ ゴシック" w:hint="eastAsia"/>
          <w:sz w:val="21"/>
        </w:rPr>
        <w:t>詳細は次項の内規の改定の部分を参照されたい。</w:t>
      </w:r>
    </w:p>
    <w:p w:rsidR="00837D84" w:rsidRPr="00471DE5" w:rsidRDefault="00837D84" w:rsidP="00471DE5">
      <w:pPr>
        <w:pStyle w:val="af2"/>
        <w:ind w:leftChars="100" w:left="198"/>
        <w:rPr>
          <w:rFonts w:asciiTheme="minorEastAsia" w:eastAsiaTheme="minorEastAsia" w:hAnsiTheme="minorEastAsia" w:cs="ＭＳ ゴシック"/>
          <w:sz w:val="21"/>
        </w:rPr>
      </w:pPr>
      <w:r w:rsidRPr="00471DE5">
        <w:rPr>
          <w:rFonts w:asciiTheme="minorEastAsia" w:eastAsiaTheme="minorEastAsia" w:hAnsiTheme="minorEastAsia" w:cs="ＭＳ ゴシック" w:hint="eastAsia"/>
          <w:sz w:val="21"/>
        </w:rPr>
        <w:t>「共著の場合、ファーストオーサーのみ</w:t>
      </w:r>
      <w:r w:rsidR="00471DE5" w:rsidRPr="00471DE5">
        <w:rPr>
          <w:rFonts w:asciiTheme="minorEastAsia" w:eastAsiaTheme="minorEastAsia" w:hAnsiTheme="minorEastAsia" w:cs="ＭＳ ゴシック" w:hint="eastAsia"/>
          <w:sz w:val="21"/>
        </w:rPr>
        <w:t>を対象</w:t>
      </w:r>
      <w:r w:rsidRPr="00471DE5">
        <w:rPr>
          <w:rFonts w:asciiTheme="minorEastAsia" w:eastAsiaTheme="minorEastAsia" w:hAnsiTheme="minorEastAsia" w:cs="ＭＳ ゴシック" w:hint="eastAsia"/>
          <w:sz w:val="21"/>
        </w:rPr>
        <w:t>とする」といった但し書きを加え</w:t>
      </w:r>
      <w:r w:rsidR="00471DE5" w:rsidRPr="00471DE5">
        <w:rPr>
          <w:rFonts w:asciiTheme="minorEastAsia" w:eastAsiaTheme="minorEastAsia" w:hAnsiTheme="minorEastAsia" w:cs="ＭＳ ゴシック" w:hint="eastAsia"/>
          <w:sz w:val="21"/>
        </w:rPr>
        <w:t>る意見もあったが、</w:t>
      </w:r>
      <w:r w:rsidRPr="00471DE5">
        <w:rPr>
          <w:rFonts w:asciiTheme="minorEastAsia" w:eastAsiaTheme="minorEastAsia" w:hAnsiTheme="minorEastAsia" w:cs="ＭＳ ゴシック" w:hint="eastAsia"/>
          <w:sz w:val="21"/>
        </w:rPr>
        <w:t>本理事会では、</w:t>
      </w:r>
      <w:r w:rsidR="00471DE5" w:rsidRPr="00471DE5">
        <w:rPr>
          <w:rFonts w:asciiTheme="minorEastAsia" w:eastAsiaTheme="minorEastAsia" w:hAnsiTheme="minorEastAsia" w:cs="ＭＳ ゴシック" w:hint="eastAsia"/>
          <w:sz w:val="21"/>
        </w:rPr>
        <w:t>但し書き</w:t>
      </w:r>
      <w:r w:rsidRPr="00471DE5">
        <w:rPr>
          <w:rFonts w:asciiTheme="minorEastAsia" w:eastAsiaTheme="minorEastAsia" w:hAnsiTheme="minorEastAsia" w:cs="ＭＳ ゴシック" w:hint="eastAsia"/>
          <w:sz w:val="21"/>
        </w:rPr>
        <w:t>を現段階では加えないこととし、議論のあったことだけを記録しておくこととした。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【議題1.7】</w:t>
      </w:r>
      <w:r w:rsidR="00471DE5">
        <w:rPr>
          <w:rFonts w:hAnsi="ＭＳ ゴシック" w:cs="ＭＳ ゴシック" w:hint="eastAsia"/>
          <w:sz w:val="21"/>
        </w:rPr>
        <w:t>会員表彰に関わる推薦書様式について（林）</w:t>
      </w:r>
    </w:p>
    <w:p w:rsidR="00837D84" w:rsidRPr="00471DE5" w:rsidRDefault="00837D84" w:rsidP="009B1C92">
      <w:pPr>
        <w:pStyle w:val="af2"/>
        <w:ind w:firstLineChars="200" w:firstLine="397"/>
        <w:rPr>
          <w:rFonts w:asciiTheme="minorEastAsia" w:eastAsiaTheme="minorEastAsia" w:hAnsiTheme="minorEastAsia" w:cs="ＭＳ ゴシック"/>
          <w:sz w:val="21"/>
        </w:rPr>
      </w:pPr>
      <w:r w:rsidRPr="00471DE5">
        <w:rPr>
          <w:rFonts w:asciiTheme="minorEastAsia" w:eastAsiaTheme="minorEastAsia" w:hAnsiTheme="minorEastAsia" w:cs="ＭＳ ゴシック" w:hint="eastAsia"/>
          <w:sz w:val="21"/>
        </w:rPr>
        <w:t>学会賞、研究奨励賞、若手研究者賞候補の推薦は、</w:t>
      </w:r>
      <w:r w:rsidR="00471DE5" w:rsidRPr="00471DE5">
        <w:rPr>
          <w:rFonts w:asciiTheme="minorEastAsia" w:eastAsiaTheme="minorEastAsia" w:hAnsiTheme="minorEastAsia" w:cs="ＭＳ ゴシック" w:hint="eastAsia"/>
          <w:sz w:val="21"/>
        </w:rPr>
        <w:t>事務局が作成した</w:t>
      </w:r>
      <w:r w:rsidRPr="00471DE5">
        <w:rPr>
          <w:rFonts w:asciiTheme="minorEastAsia" w:eastAsiaTheme="minorEastAsia" w:hAnsiTheme="minorEastAsia" w:cs="ＭＳ ゴシック" w:hint="eastAsia"/>
          <w:sz w:val="21"/>
        </w:rPr>
        <w:t>推薦書を用</w:t>
      </w:r>
      <w:r w:rsidR="00471DE5" w:rsidRPr="00471DE5">
        <w:rPr>
          <w:rFonts w:asciiTheme="minorEastAsia" w:eastAsiaTheme="minorEastAsia" w:hAnsiTheme="minorEastAsia" w:cs="ＭＳ ゴシック" w:hint="eastAsia"/>
          <w:sz w:val="21"/>
        </w:rPr>
        <w:t>いる</w:t>
      </w:r>
      <w:r w:rsidRPr="00471DE5">
        <w:rPr>
          <w:rFonts w:asciiTheme="minorEastAsia" w:eastAsiaTheme="minorEastAsia" w:hAnsiTheme="minorEastAsia" w:cs="ＭＳ ゴシック" w:hint="eastAsia"/>
          <w:sz w:val="21"/>
        </w:rPr>
        <w:t>ことに決定した。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【議題1.8</w:t>
      </w:r>
      <w:r w:rsidR="00AB0482">
        <w:rPr>
          <w:rFonts w:hAnsi="ＭＳ ゴシック" w:cs="ＭＳ ゴシック" w:hint="eastAsia"/>
          <w:sz w:val="21"/>
        </w:rPr>
        <w:t>.1</w:t>
      </w:r>
      <w:r w:rsidRPr="00896C34">
        <w:rPr>
          <w:rFonts w:hAnsi="ＭＳ ゴシック" w:cs="ＭＳ ゴシック" w:hint="eastAsia"/>
          <w:sz w:val="21"/>
        </w:rPr>
        <w:t>】</w:t>
      </w:r>
      <w:r w:rsidR="00AB0482">
        <w:rPr>
          <w:rFonts w:hAnsi="ＭＳ ゴシック" w:cs="ＭＳ ゴシック" w:hint="eastAsia"/>
          <w:sz w:val="21"/>
        </w:rPr>
        <w:t>表彰関連の</w:t>
      </w:r>
      <w:r w:rsidR="003155D4">
        <w:rPr>
          <w:rFonts w:hAnsi="ＭＳ ゴシック" w:cs="ＭＳ ゴシック" w:hint="eastAsia"/>
          <w:sz w:val="21"/>
        </w:rPr>
        <w:t>内規の改定（地代）</w:t>
      </w:r>
    </w:p>
    <w:p w:rsidR="00837D84" w:rsidRDefault="00837D84" w:rsidP="009B1C92">
      <w:pPr>
        <w:pStyle w:val="af2"/>
        <w:ind w:firstLineChars="200" w:firstLine="397"/>
        <w:rPr>
          <w:rFonts w:asciiTheme="minorEastAsia" w:eastAsiaTheme="minorEastAsia" w:hAnsiTheme="minorEastAsia" w:cs="ＭＳ ゴシック"/>
          <w:sz w:val="21"/>
        </w:rPr>
      </w:pPr>
      <w:r w:rsidRPr="00BE3E41">
        <w:rPr>
          <w:rFonts w:asciiTheme="minorEastAsia" w:eastAsiaTheme="minorEastAsia" w:hAnsiTheme="minorEastAsia" w:cs="ＭＳ ゴシック" w:hint="eastAsia"/>
          <w:sz w:val="21"/>
        </w:rPr>
        <w:t>審議の結果、これを承認した。</w:t>
      </w:r>
      <w:r w:rsidR="00BE3E41">
        <w:rPr>
          <w:rFonts w:asciiTheme="minorEastAsia" w:eastAsiaTheme="minorEastAsia" w:hAnsiTheme="minorEastAsia" w:cs="ＭＳ ゴシック" w:hint="eastAsia"/>
          <w:sz w:val="21"/>
        </w:rPr>
        <w:t>改定された条文は以下の通り。</w:t>
      </w:r>
    </w:p>
    <w:p w:rsidR="003401FB" w:rsidRDefault="003401FB"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内規第10条</w:t>
      </w:r>
    </w:p>
    <w:p w:rsidR="003401FB" w:rsidRDefault="003401FB"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現行：　(3) 学会賞・研究奨励賞選考委員会</w:t>
      </w:r>
    </w:p>
    <w:p w:rsidR="003401FB" w:rsidRDefault="003401FB" w:rsidP="003401FB">
      <w:pPr>
        <w:pStyle w:val="af2"/>
        <w:ind w:firstLineChars="200" w:firstLine="397"/>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改定案：(3)</w:t>
      </w:r>
      <w:r w:rsidRPr="00C163F9">
        <w:rPr>
          <w:rFonts w:asciiTheme="minorEastAsia" w:eastAsiaTheme="minorEastAsia" w:hAnsiTheme="minorEastAsia" w:cs="ＭＳ ゴシック" w:hint="eastAsia"/>
          <w:sz w:val="21"/>
          <w:u w:val="single"/>
        </w:rPr>
        <w:t xml:space="preserve"> 会員表彰</w:t>
      </w:r>
      <w:r>
        <w:rPr>
          <w:rFonts w:asciiTheme="minorEastAsia" w:eastAsiaTheme="minorEastAsia" w:hAnsiTheme="minorEastAsia" w:cs="ＭＳ ゴシック" w:hint="eastAsia"/>
          <w:sz w:val="21"/>
        </w:rPr>
        <w:t>選考</w:t>
      </w:r>
      <w:r w:rsidRPr="00C163F9">
        <w:rPr>
          <w:rFonts w:asciiTheme="minorEastAsia" w:eastAsiaTheme="minorEastAsia" w:hAnsiTheme="minorEastAsia" w:cs="ＭＳ ゴシック" w:hint="eastAsia"/>
          <w:sz w:val="21"/>
          <w:u w:val="single"/>
        </w:rPr>
        <w:t>審査</w:t>
      </w:r>
      <w:r>
        <w:rPr>
          <w:rFonts w:asciiTheme="minorEastAsia" w:eastAsiaTheme="minorEastAsia" w:hAnsiTheme="minorEastAsia" w:cs="ＭＳ ゴシック" w:hint="eastAsia"/>
          <w:sz w:val="21"/>
        </w:rPr>
        <w:t>委員会</w:t>
      </w:r>
    </w:p>
    <w:p w:rsidR="003401FB" w:rsidRDefault="003401FB"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内規第13条</w:t>
      </w:r>
    </w:p>
    <w:p w:rsidR="003401FB" w:rsidRDefault="003401FB"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改定案：(1) </w:t>
      </w:r>
      <w:r w:rsidRPr="00C163F9">
        <w:rPr>
          <w:rFonts w:asciiTheme="minorEastAsia" w:eastAsiaTheme="minorEastAsia" w:hAnsiTheme="minorEastAsia" w:cs="ＭＳ ゴシック" w:hint="eastAsia"/>
          <w:sz w:val="21"/>
          <w:u w:val="single"/>
        </w:rPr>
        <w:t>若手研究者賞</w:t>
      </w:r>
      <w:r w:rsidRPr="00896C34">
        <w:rPr>
          <w:rFonts w:hAnsi="ＭＳ ゴシック" w:cs="ＭＳ ゴシック" w:hint="eastAsia"/>
          <w:sz w:val="21"/>
        </w:rPr>
        <w:t>【</w:t>
      </w:r>
      <w:r w:rsidR="00C163F9">
        <w:rPr>
          <w:rFonts w:hAnsi="ＭＳ ゴシック" w:cs="ＭＳ ゴシック" w:hint="eastAsia"/>
          <w:sz w:val="21"/>
        </w:rPr>
        <w:t>追加</w:t>
      </w:r>
      <w:r w:rsidRPr="00896C34">
        <w:rPr>
          <w:rFonts w:hAnsi="ＭＳ ゴシック" w:cs="ＭＳ ゴシック" w:hint="eastAsia"/>
          <w:sz w:val="21"/>
        </w:rPr>
        <w:t>】</w:t>
      </w:r>
    </w:p>
    <w:p w:rsidR="003401FB" w:rsidRDefault="00C163F9"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(4) </w:t>
      </w:r>
      <w:r w:rsidRPr="00C163F9">
        <w:rPr>
          <w:rFonts w:asciiTheme="minorEastAsia" w:eastAsiaTheme="minorEastAsia" w:hAnsiTheme="minorEastAsia" w:cs="ＭＳ ゴシック" w:hint="eastAsia"/>
          <w:sz w:val="21"/>
          <w:u w:val="single"/>
        </w:rPr>
        <w:t>若手研究者賞</w:t>
      </w:r>
      <w:r w:rsidRPr="00896C34">
        <w:rPr>
          <w:rFonts w:hAnsi="ＭＳ ゴシック" w:cs="ＭＳ ゴシック" w:hint="eastAsia"/>
          <w:sz w:val="21"/>
        </w:rPr>
        <w:t>【</w:t>
      </w:r>
      <w:r>
        <w:rPr>
          <w:rFonts w:hAnsi="ＭＳ ゴシック" w:cs="ＭＳ ゴシック" w:hint="eastAsia"/>
          <w:sz w:val="21"/>
        </w:rPr>
        <w:t>追加</w:t>
      </w:r>
      <w:r w:rsidRPr="00896C34">
        <w:rPr>
          <w:rFonts w:hAnsi="ＭＳ ゴシック" w:cs="ＭＳ ゴシック" w:hint="eastAsia"/>
          <w:sz w:val="21"/>
        </w:rPr>
        <w:t>】</w:t>
      </w:r>
    </w:p>
    <w:p w:rsidR="00C163F9" w:rsidRPr="00C163F9" w:rsidRDefault="00C163F9" w:rsidP="00C163F9">
      <w:pPr>
        <w:pStyle w:val="af2"/>
        <w:ind w:leftChars="100" w:left="2381" w:hangingChars="1100" w:hanging="2183"/>
        <w:rPr>
          <w:rFonts w:asciiTheme="minorEastAsia" w:eastAsiaTheme="minorEastAsia" w:hAnsiTheme="minorEastAsia" w:cs="ＭＳ ゴシック"/>
          <w:sz w:val="21"/>
          <w:u w:val="single"/>
        </w:rPr>
      </w:pPr>
      <w:r>
        <w:rPr>
          <w:rFonts w:asciiTheme="minorEastAsia" w:eastAsiaTheme="minorEastAsia" w:hAnsiTheme="minorEastAsia" w:cs="ＭＳ ゴシック" w:hint="eastAsia"/>
          <w:sz w:val="21"/>
        </w:rPr>
        <w:t xml:space="preserve">　　　　　　　</w:t>
      </w:r>
      <w:r w:rsidRPr="00C163F9">
        <w:rPr>
          <w:rFonts w:asciiTheme="minorEastAsia" w:eastAsiaTheme="minorEastAsia" w:hAnsiTheme="minorEastAsia" w:cs="ＭＳ ゴシック" w:hint="eastAsia"/>
          <w:sz w:val="21"/>
          <w:u w:val="single"/>
        </w:rPr>
        <w:t>対象者：審査対象研究の刊行時点で満30歳以下の会員で、本学会の全国大会、地方部会、研究分科会のいずれかにおいて１回以上の研究報告をしている者。</w:t>
      </w:r>
    </w:p>
    <w:p w:rsidR="00C163F9" w:rsidRPr="00C163F9" w:rsidRDefault="00C163F9" w:rsidP="00C163F9">
      <w:pPr>
        <w:pStyle w:val="af2"/>
        <w:ind w:leftChars="100" w:left="2381" w:hangingChars="1100" w:hanging="2183"/>
        <w:rPr>
          <w:rFonts w:asciiTheme="minorEastAsia" w:eastAsiaTheme="minorEastAsia" w:hAnsiTheme="minorEastAsia" w:cs="ＭＳ ゴシック"/>
          <w:sz w:val="21"/>
          <w:u w:val="single"/>
        </w:rPr>
      </w:pPr>
      <w:r>
        <w:rPr>
          <w:rFonts w:asciiTheme="minorEastAsia" w:eastAsiaTheme="minorEastAsia" w:hAnsiTheme="minorEastAsia" w:cs="ＭＳ ゴシック" w:hint="eastAsia"/>
          <w:sz w:val="21"/>
        </w:rPr>
        <w:t xml:space="preserve">　　　　　　　</w:t>
      </w:r>
      <w:r w:rsidRPr="00C163F9">
        <w:rPr>
          <w:rFonts w:asciiTheme="minorEastAsia" w:eastAsiaTheme="minorEastAsia" w:hAnsiTheme="minorEastAsia" w:cs="ＭＳ ゴシック" w:hint="eastAsia"/>
          <w:sz w:val="21"/>
          <w:u w:val="single"/>
        </w:rPr>
        <w:t>候補作品：推薦締め切り日（4月末）までの2年間に、本学会の学会誌などの出版物に掲載された研究論文、または本学会以外の出版物に掲載された研究論文。</w:t>
      </w:r>
    </w:p>
    <w:p w:rsidR="00C163F9" w:rsidRDefault="00C163F9" w:rsidP="00C163F9">
      <w:pPr>
        <w:pStyle w:val="af2"/>
        <w:ind w:leftChars="100" w:left="2381" w:hangingChars="1100" w:hanging="2183"/>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(5) 学会貢献賞</w:t>
      </w:r>
      <w:r w:rsidRPr="00896C34">
        <w:rPr>
          <w:rFonts w:hAnsi="ＭＳ ゴシック" w:cs="ＭＳ ゴシック" w:hint="eastAsia"/>
          <w:sz w:val="21"/>
        </w:rPr>
        <w:t>【</w:t>
      </w:r>
      <w:r>
        <w:rPr>
          <w:rFonts w:hAnsi="ＭＳ ゴシック" w:cs="ＭＳ ゴシック" w:hint="eastAsia"/>
          <w:sz w:val="21"/>
        </w:rPr>
        <w:t>番号の繰り下げ</w:t>
      </w:r>
      <w:r w:rsidRPr="00896C34">
        <w:rPr>
          <w:rFonts w:hAnsi="ＭＳ ゴシック" w:cs="ＭＳ ゴシック" w:hint="eastAsia"/>
          <w:sz w:val="21"/>
        </w:rPr>
        <w:t>】</w:t>
      </w:r>
    </w:p>
    <w:p w:rsidR="00C163F9" w:rsidRDefault="00C163F9" w:rsidP="00C163F9">
      <w:pPr>
        <w:pStyle w:val="af2"/>
        <w:ind w:leftChars="100" w:left="2381" w:hangingChars="1100" w:hanging="2183"/>
        <w:rPr>
          <w:rFonts w:hAnsi="ＭＳ ゴシック" w:cs="ＭＳ ゴシック"/>
          <w:sz w:val="21"/>
        </w:rPr>
      </w:pPr>
      <w:r>
        <w:rPr>
          <w:rFonts w:asciiTheme="minorEastAsia" w:eastAsiaTheme="minorEastAsia" w:hAnsiTheme="minorEastAsia" w:cs="ＭＳ ゴシック" w:hint="eastAsia"/>
          <w:sz w:val="21"/>
        </w:rPr>
        <w:t xml:space="preserve">　　　　　(6) 学会賞、研究奨励賞</w:t>
      </w:r>
      <w:r w:rsidRPr="00C163F9">
        <w:rPr>
          <w:rFonts w:asciiTheme="minorEastAsia" w:eastAsiaTheme="minorEastAsia" w:hAnsiTheme="minorEastAsia" w:cs="ＭＳ ゴシック" w:hint="eastAsia"/>
          <w:sz w:val="21"/>
          <w:u w:val="single"/>
        </w:rPr>
        <w:t>及び若手研究者賞</w:t>
      </w:r>
      <w:r>
        <w:rPr>
          <w:rFonts w:asciiTheme="minorEastAsia" w:eastAsiaTheme="minorEastAsia" w:hAnsiTheme="minorEastAsia" w:cs="ＭＳ ゴシック" w:hint="eastAsia"/>
          <w:sz w:val="21"/>
        </w:rPr>
        <w:t>の選考・審査</w:t>
      </w:r>
      <w:r w:rsidRPr="00896C34">
        <w:rPr>
          <w:rFonts w:hAnsi="ＭＳ ゴシック" w:cs="ＭＳ ゴシック" w:hint="eastAsia"/>
          <w:sz w:val="21"/>
        </w:rPr>
        <w:t>【</w:t>
      </w:r>
      <w:r>
        <w:rPr>
          <w:rFonts w:hAnsi="ＭＳ ゴシック" w:cs="ＭＳ ゴシック" w:hint="eastAsia"/>
          <w:sz w:val="21"/>
        </w:rPr>
        <w:t>追加</w:t>
      </w:r>
      <w:r w:rsidRPr="00896C34">
        <w:rPr>
          <w:rFonts w:hAnsi="ＭＳ ゴシック" w:cs="ＭＳ ゴシック" w:hint="eastAsia"/>
          <w:sz w:val="21"/>
        </w:rPr>
        <w:t>】</w:t>
      </w:r>
      <w:r w:rsidR="00AB0482" w:rsidRPr="00896C34">
        <w:rPr>
          <w:rFonts w:hAnsi="ＭＳ ゴシック" w:cs="ＭＳ ゴシック" w:hint="eastAsia"/>
          <w:sz w:val="21"/>
        </w:rPr>
        <w:t>【</w:t>
      </w:r>
      <w:r w:rsidR="00AB0482">
        <w:rPr>
          <w:rFonts w:hAnsi="ＭＳ ゴシック" w:cs="ＭＳ ゴシック" w:hint="eastAsia"/>
          <w:sz w:val="21"/>
        </w:rPr>
        <w:t>変更</w:t>
      </w:r>
      <w:r w:rsidR="00AB0482" w:rsidRPr="00896C34">
        <w:rPr>
          <w:rFonts w:hAnsi="ＭＳ ゴシック" w:cs="ＭＳ ゴシック" w:hint="eastAsia"/>
          <w:sz w:val="21"/>
        </w:rPr>
        <w:t>】</w:t>
      </w:r>
    </w:p>
    <w:p w:rsidR="00AB0482" w:rsidRPr="005970CB" w:rsidRDefault="00AB0482" w:rsidP="00C163F9">
      <w:pPr>
        <w:pStyle w:val="af2"/>
        <w:ind w:leftChars="100" w:left="2381" w:hangingChars="1100" w:hanging="2183"/>
        <w:rPr>
          <w:rFonts w:asciiTheme="minorEastAsia" w:eastAsiaTheme="minorEastAsia" w:hAnsiTheme="minorEastAsia" w:cs="ＭＳ ゴシック"/>
          <w:sz w:val="21"/>
        </w:rPr>
      </w:pPr>
      <w:r>
        <w:rPr>
          <w:rFonts w:hAnsi="ＭＳ ゴシック" w:cs="ＭＳ ゴシック" w:hint="eastAsia"/>
          <w:sz w:val="21"/>
        </w:rPr>
        <w:t xml:space="preserve">　　　　　　　</w:t>
      </w:r>
      <w:r w:rsidRPr="005970CB">
        <w:rPr>
          <w:rFonts w:asciiTheme="minorEastAsia" w:eastAsiaTheme="minorEastAsia" w:hAnsiTheme="minorEastAsia" w:cs="ＭＳ ゴシック" w:hint="eastAsia"/>
          <w:sz w:val="21"/>
        </w:rPr>
        <w:t>①学会賞、研究奨励賞</w:t>
      </w:r>
      <w:r w:rsidRPr="005970CB">
        <w:rPr>
          <w:rFonts w:asciiTheme="minorEastAsia" w:eastAsiaTheme="minorEastAsia" w:hAnsiTheme="minorEastAsia" w:cs="ＭＳ ゴシック" w:hint="eastAsia"/>
          <w:sz w:val="21"/>
          <w:u w:val="single"/>
        </w:rPr>
        <w:t>及び若手研究者賞</w:t>
      </w:r>
      <w:r w:rsidRPr="005970CB">
        <w:rPr>
          <w:rFonts w:asciiTheme="minorEastAsia" w:eastAsiaTheme="minorEastAsia" w:hAnsiTheme="minorEastAsia" w:cs="ＭＳ ゴシック" w:hint="eastAsia"/>
          <w:sz w:val="21"/>
        </w:rPr>
        <w:t>の選考と審査のために</w:t>
      </w:r>
      <w:r w:rsidRPr="005970CB">
        <w:rPr>
          <w:rFonts w:asciiTheme="minorEastAsia" w:eastAsiaTheme="minorEastAsia" w:hAnsiTheme="minorEastAsia" w:cs="ＭＳ ゴシック" w:hint="eastAsia"/>
          <w:sz w:val="21"/>
          <w:u w:val="single"/>
        </w:rPr>
        <w:t>会員表彰</w:t>
      </w:r>
      <w:r w:rsidRPr="005970CB">
        <w:rPr>
          <w:rFonts w:asciiTheme="minorEastAsia" w:eastAsiaTheme="minorEastAsia" w:hAnsiTheme="minorEastAsia" w:cs="ＭＳ ゴシック" w:hint="eastAsia"/>
          <w:sz w:val="21"/>
        </w:rPr>
        <w:t>選考</w:t>
      </w:r>
      <w:r w:rsidR="00906C57" w:rsidRPr="00906C57">
        <w:rPr>
          <w:rFonts w:asciiTheme="minorEastAsia" w:eastAsiaTheme="minorEastAsia" w:hAnsiTheme="minorEastAsia" w:cs="ＭＳ ゴシック" w:hint="eastAsia"/>
          <w:sz w:val="21"/>
          <w:u w:val="single"/>
        </w:rPr>
        <w:t>審査</w:t>
      </w:r>
      <w:r w:rsidRPr="005970CB">
        <w:rPr>
          <w:rFonts w:asciiTheme="minorEastAsia" w:eastAsiaTheme="minorEastAsia" w:hAnsiTheme="minorEastAsia" w:cs="ＭＳ ゴシック" w:hint="eastAsia"/>
          <w:sz w:val="21"/>
        </w:rPr>
        <w:t>委員会を設置する。</w:t>
      </w:r>
    </w:p>
    <w:p w:rsidR="00AB0482" w:rsidRPr="005970CB" w:rsidRDefault="00AB0482" w:rsidP="00C163F9">
      <w:pPr>
        <w:pStyle w:val="af2"/>
        <w:ind w:leftChars="100" w:left="2381" w:hangingChars="1100" w:hanging="2183"/>
        <w:rPr>
          <w:rFonts w:asciiTheme="minorEastAsia" w:eastAsiaTheme="minorEastAsia" w:hAnsiTheme="minorEastAsia" w:cs="ＭＳ ゴシック"/>
          <w:sz w:val="21"/>
        </w:rPr>
      </w:pPr>
      <w:r w:rsidRPr="005970CB">
        <w:rPr>
          <w:rFonts w:asciiTheme="minorEastAsia" w:eastAsiaTheme="minorEastAsia" w:hAnsiTheme="minorEastAsia" w:cs="ＭＳ ゴシック" w:hint="eastAsia"/>
          <w:sz w:val="21"/>
        </w:rPr>
        <w:lastRenderedPageBreak/>
        <w:t xml:space="preserve">　　　　　　　②</w:t>
      </w:r>
      <w:r w:rsidR="00906C57" w:rsidRPr="005970CB">
        <w:rPr>
          <w:rFonts w:asciiTheme="minorEastAsia" w:eastAsiaTheme="minorEastAsia" w:hAnsiTheme="minorEastAsia" w:cs="ＭＳ ゴシック" w:hint="eastAsia"/>
          <w:sz w:val="21"/>
          <w:u w:val="single"/>
        </w:rPr>
        <w:t>会員表彰</w:t>
      </w:r>
      <w:r w:rsidR="00906C57" w:rsidRPr="005970CB">
        <w:rPr>
          <w:rFonts w:asciiTheme="minorEastAsia" w:eastAsiaTheme="minorEastAsia" w:hAnsiTheme="minorEastAsia" w:cs="ＭＳ ゴシック" w:hint="eastAsia"/>
          <w:sz w:val="21"/>
        </w:rPr>
        <w:t>選考</w:t>
      </w:r>
      <w:r w:rsidR="00906C57" w:rsidRPr="00906C57">
        <w:rPr>
          <w:rFonts w:asciiTheme="minorEastAsia" w:eastAsiaTheme="minorEastAsia" w:hAnsiTheme="minorEastAsia" w:cs="ＭＳ ゴシック" w:hint="eastAsia"/>
          <w:sz w:val="21"/>
          <w:u w:val="single"/>
        </w:rPr>
        <w:t>審査</w:t>
      </w:r>
      <w:r w:rsidR="00906C57" w:rsidRPr="005970CB">
        <w:rPr>
          <w:rFonts w:asciiTheme="minorEastAsia" w:eastAsiaTheme="minorEastAsia" w:hAnsiTheme="minorEastAsia" w:cs="ＭＳ ゴシック" w:hint="eastAsia"/>
          <w:sz w:val="21"/>
        </w:rPr>
        <w:t>委員会</w:t>
      </w:r>
      <w:r w:rsidR="005970CB" w:rsidRPr="005970CB">
        <w:rPr>
          <w:rFonts w:asciiTheme="minorEastAsia" w:eastAsiaTheme="minorEastAsia" w:hAnsiTheme="minorEastAsia" w:cs="ＭＳ ゴシック" w:hint="eastAsia"/>
          <w:sz w:val="21"/>
        </w:rPr>
        <w:t>は、学会誌編集委員会</w:t>
      </w:r>
      <w:r w:rsidR="0076475D">
        <w:rPr>
          <w:rFonts w:asciiTheme="minorEastAsia" w:eastAsiaTheme="minorEastAsia" w:hAnsiTheme="minorEastAsia" w:cs="ＭＳ ゴシック" w:hint="eastAsia"/>
          <w:sz w:val="21"/>
        </w:rPr>
        <w:t>委員</w:t>
      </w:r>
      <w:r w:rsidR="005970CB" w:rsidRPr="005970CB">
        <w:rPr>
          <w:rFonts w:asciiTheme="minorEastAsia" w:eastAsiaTheme="minorEastAsia" w:hAnsiTheme="minorEastAsia" w:cs="ＭＳ ゴシック" w:hint="eastAsia"/>
          <w:sz w:val="21"/>
        </w:rPr>
        <w:t>に若干の会員を加えて</w:t>
      </w:r>
      <w:r w:rsidR="00D96271">
        <w:rPr>
          <w:rFonts w:asciiTheme="minorEastAsia" w:eastAsiaTheme="minorEastAsia" w:hAnsiTheme="minorEastAsia" w:cs="ＭＳ ゴシック" w:hint="eastAsia"/>
          <w:sz w:val="21"/>
        </w:rPr>
        <w:t>構成</w:t>
      </w:r>
      <w:r w:rsidR="005970CB" w:rsidRPr="005970CB">
        <w:rPr>
          <w:rFonts w:asciiTheme="minorEastAsia" w:eastAsiaTheme="minorEastAsia" w:hAnsiTheme="minorEastAsia" w:cs="ＭＳ ゴシック" w:hint="eastAsia"/>
          <w:sz w:val="21"/>
        </w:rPr>
        <w:t>する。</w:t>
      </w:r>
    </w:p>
    <w:p w:rsidR="00AB0482" w:rsidRPr="005970CB" w:rsidRDefault="00AB0482" w:rsidP="00C163F9">
      <w:pPr>
        <w:pStyle w:val="af2"/>
        <w:ind w:leftChars="100" w:left="2381" w:hangingChars="1100" w:hanging="2183"/>
        <w:rPr>
          <w:rFonts w:asciiTheme="minorEastAsia" w:eastAsiaTheme="minorEastAsia" w:hAnsiTheme="minorEastAsia" w:cs="ＭＳ ゴシック"/>
          <w:sz w:val="21"/>
        </w:rPr>
      </w:pPr>
      <w:r w:rsidRPr="005970CB">
        <w:rPr>
          <w:rFonts w:asciiTheme="minorEastAsia" w:eastAsiaTheme="minorEastAsia" w:hAnsiTheme="minorEastAsia" w:cs="ＭＳ ゴシック" w:hint="eastAsia"/>
          <w:sz w:val="21"/>
        </w:rPr>
        <w:t xml:space="preserve">　　　　　　　③</w:t>
      </w:r>
      <w:r w:rsidR="00906C57" w:rsidRPr="005970CB">
        <w:rPr>
          <w:rFonts w:asciiTheme="minorEastAsia" w:eastAsiaTheme="minorEastAsia" w:hAnsiTheme="minorEastAsia" w:cs="ＭＳ ゴシック" w:hint="eastAsia"/>
          <w:sz w:val="21"/>
          <w:u w:val="single"/>
        </w:rPr>
        <w:t>会員表彰</w:t>
      </w:r>
      <w:r w:rsidR="00906C57" w:rsidRPr="005970CB">
        <w:rPr>
          <w:rFonts w:asciiTheme="minorEastAsia" w:eastAsiaTheme="minorEastAsia" w:hAnsiTheme="minorEastAsia" w:cs="ＭＳ ゴシック" w:hint="eastAsia"/>
          <w:sz w:val="21"/>
        </w:rPr>
        <w:t>選考</w:t>
      </w:r>
      <w:r w:rsidR="00906C57" w:rsidRPr="00906C57">
        <w:rPr>
          <w:rFonts w:asciiTheme="minorEastAsia" w:eastAsiaTheme="minorEastAsia" w:hAnsiTheme="minorEastAsia" w:cs="ＭＳ ゴシック" w:hint="eastAsia"/>
          <w:sz w:val="21"/>
          <w:u w:val="single"/>
        </w:rPr>
        <w:t>審査</w:t>
      </w:r>
      <w:r w:rsidR="00906C57" w:rsidRPr="005970CB">
        <w:rPr>
          <w:rFonts w:asciiTheme="minorEastAsia" w:eastAsiaTheme="minorEastAsia" w:hAnsiTheme="minorEastAsia" w:cs="ＭＳ ゴシック" w:hint="eastAsia"/>
          <w:sz w:val="21"/>
        </w:rPr>
        <w:t>委員会</w:t>
      </w:r>
      <w:r w:rsidR="005970CB" w:rsidRPr="005970CB">
        <w:rPr>
          <w:rFonts w:asciiTheme="minorEastAsia" w:eastAsiaTheme="minorEastAsia" w:hAnsiTheme="minorEastAsia" w:cs="ＭＳ ゴシック" w:hint="eastAsia"/>
          <w:sz w:val="21"/>
        </w:rPr>
        <w:t>委員長は、副会長の１人がこれにあたる。</w:t>
      </w:r>
    </w:p>
    <w:p w:rsidR="00AB0482" w:rsidRPr="005970CB" w:rsidRDefault="00AB0482" w:rsidP="00C163F9">
      <w:pPr>
        <w:pStyle w:val="af2"/>
        <w:ind w:leftChars="100" w:left="2381" w:hangingChars="1100" w:hanging="2183"/>
        <w:rPr>
          <w:rFonts w:asciiTheme="minorEastAsia" w:eastAsiaTheme="minorEastAsia" w:hAnsiTheme="minorEastAsia" w:cs="ＭＳ ゴシック"/>
          <w:sz w:val="21"/>
        </w:rPr>
      </w:pPr>
      <w:r w:rsidRPr="005970CB">
        <w:rPr>
          <w:rFonts w:asciiTheme="minorEastAsia" w:eastAsiaTheme="minorEastAsia" w:hAnsiTheme="minorEastAsia" w:cs="ＭＳ ゴシック" w:hint="eastAsia"/>
          <w:sz w:val="21"/>
        </w:rPr>
        <w:t xml:space="preserve">　　　　　　　④</w:t>
      </w:r>
      <w:r w:rsidR="00906C57" w:rsidRPr="005970CB">
        <w:rPr>
          <w:rFonts w:asciiTheme="minorEastAsia" w:eastAsiaTheme="minorEastAsia" w:hAnsiTheme="minorEastAsia" w:cs="ＭＳ ゴシック" w:hint="eastAsia"/>
          <w:sz w:val="21"/>
          <w:u w:val="single"/>
        </w:rPr>
        <w:t>会員表彰</w:t>
      </w:r>
      <w:r w:rsidR="00906C57" w:rsidRPr="005970CB">
        <w:rPr>
          <w:rFonts w:asciiTheme="minorEastAsia" w:eastAsiaTheme="minorEastAsia" w:hAnsiTheme="minorEastAsia" w:cs="ＭＳ ゴシック" w:hint="eastAsia"/>
          <w:sz w:val="21"/>
        </w:rPr>
        <w:t>選考</w:t>
      </w:r>
      <w:r w:rsidR="00906C57" w:rsidRPr="00906C57">
        <w:rPr>
          <w:rFonts w:asciiTheme="minorEastAsia" w:eastAsiaTheme="minorEastAsia" w:hAnsiTheme="minorEastAsia" w:cs="ＭＳ ゴシック" w:hint="eastAsia"/>
          <w:sz w:val="21"/>
          <w:u w:val="single"/>
        </w:rPr>
        <w:t>審査</w:t>
      </w:r>
      <w:r w:rsidR="00906C57" w:rsidRPr="005970CB">
        <w:rPr>
          <w:rFonts w:asciiTheme="minorEastAsia" w:eastAsiaTheme="minorEastAsia" w:hAnsiTheme="minorEastAsia" w:cs="ＭＳ ゴシック" w:hint="eastAsia"/>
          <w:sz w:val="21"/>
        </w:rPr>
        <w:t>委員会</w:t>
      </w:r>
      <w:r w:rsidR="005970CB">
        <w:rPr>
          <w:rFonts w:asciiTheme="minorEastAsia" w:eastAsiaTheme="minorEastAsia" w:hAnsiTheme="minorEastAsia" w:cs="ＭＳ ゴシック" w:hint="eastAsia"/>
          <w:sz w:val="21"/>
        </w:rPr>
        <w:t>は、学会賞、研究奨励賞及び若手研究者賞の候補作品を全国大会の翌年</w:t>
      </w:r>
      <w:r w:rsidR="005970CB" w:rsidRPr="005970CB">
        <w:rPr>
          <w:rFonts w:asciiTheme="minorEastAsia" w:eastAsiaTheme="minorEastAsia" w:hAnsiTheme="minorEastAsia" w:cs="ＭＳ ゴシック" w:hint="eastAsia"/>
          <w:sz w:val="21"/>
          <w:u w:val="single"/>
        </w:rPr>
        <w:t>4月</w:t>
      </w:r>
      <w:r w:rsidR="005970CB">
        <w:rPr>
          <w:rFonts w:asciiTheme="minorEastAsia" w:eastAsiaTheme="minorEastAsia" w:hAnsiTheme="minorEastAsia" w:cs="ＭＳ ゴシック" w:hint="eastAsia"/>
          <w:sz w:val="21"/>
        </w:rPr>
        <w:t>までに選考する。</w:t>
      </w:r>
    </w:p>
    <w:p w:rsidR="00AB0482" w:rsidRPr="005970CB" w:rsidRDefault="00AB0482" w:rsidP="00C163F9">
      <w:pPr>
        <w:pStyle w:val="af2"/>
        <w:ind w:leftChars="100" w:left="2381" w:hangingChars="1100" w:hanging="2183"/>
        <w:rPr>
          <w:rFonts w:asciiTheme="minorEastAsia" w:eastAsiaTheme="minorEastAsia" w:hAnsiTheme="minorEastAsia" w:cs="ＭＳ ゴシック"/>
          <w:sz w:val="21"/>
        </w:rPr>
      </w:pPr>
      <w:r w:rsidRPr="005970CB">
        <w:rPr>
          <w:rFonts w:asciiTheme="minorEastAsia" w:eastAsiaTheme="minorEastAsia" w:hAnsiTheme="minorEastAsia" w:cs="ＭＳ ゴシック" w:hint="eastAsia"/>
          <w:sz w:val="21"/>
        </w:rPr>
        <w:t xml:space="preserve">　　　　　　　⑤</w:t>
      </w:r>
      <w:r w:rsidR="00906C57" w:rsidRPr="005970CB">
        <w:rPr>
          <w:rFonts w:asciiTheme="minorEastAsia" w:eastAsiaTheme="minorEastAsia" w:hAnsiTheme="minorEastAsia" w:cs="ＭＳ ゴシック" w:hint="eastAsia"/>
          <w:sz w:val="21"/>
          <w:u w:val="single"/>
        </w:rPr>
        <w:t>会員表彰</w:t>
      </w:r>
      <w:r w:rsidR="00906C57" w:rsidRPr="005970CB">
        <w:rPr>
          <w:rFonts w:asciiTheme="minorEastAsia" w:eastAsiaTheme="minorEastAsia" w:hAnsiTheme="minorEastAsia" w:cs="ＭＳ ゴシック" w:hint="eastAsia"/>
          <w:sz w:val="21"/>
        </w:rPr>
        <w:t>選考</w:t>
      </w:r>
      <w:r w:rsidR="00906C57" w:rsidRPr="00906C57">
        <w:rPr>
          <w:rFonts w:asciiTheme="minorEastAsia" w:eastAsiaTheme="minorEastAsia" w:hAnsiTheme="minorEastAsia" w:cs="ＭＳ ゴシック" w:hint="eastAsia"/>
          <w:sz w:val="21"/>
          <w:u w:val="single"/>
        </w:rPr>
        <w:t>審査</w:t>
      </w:r>
      <w:r w:rsidR="00906C57" w:rsidRPr="005970CB">
        <w:rPr>
          <w:rFonts w:asciiTheme="minorEastAsia" w:eastAsiaTheme="minorEastAsia" w:hAnsiTheme="minorEastAsia" w:cs="ＭＳ ゴシック" w:hint="eastAsia"/>
          <w:sz w:val="21"/>
        </w:rPr>
        <w:t>委員会</w:t>
      </w:r>
      <w:r w:rsidR="005970CB">
        <w:rPr>
          <w:rFonts w:asciiTheme="minorEastAsia" w:eastAsiaTheme="minorEastAsia" w:hAnsiTheme="minorEastAsia" w:cs="ＭＳ ゴシック" w:hint="eastAsia"/>
          <w:sz w:val="21"/>
        </w:rPr>
        <w:t>は、選考した候補作品を審査し、</w:t>
      </w:r>
      <w:r w:rsidR="005970CB" w:rsidRPr="005970CB">
        <w:rPr>
          <w:rFonts w:asciiTheme="minorEastAsia" w:eastAsiaTheme="minorEastAsia" w:hAnsiTheme="minorEastAsia" w:cs="ＭＳ ゴシック" w:hint="eastAsia"/>
          <w:sz w:val="21"/>
          <w:u w:val="single"/>
        </w:rPr>
        <w:t>全国大会までに</w:t>
      </w:r>
      <w:r w:rsidR="005970CB">
        <w:rPr>
          <w:rFonts w:asciiTheme="minorEastAsia" w:eastAsiaTheme="minorEastAsia" w:hAnsiTheme="minorEastAsia" w:cs="ＭＳ ゴシック" w:hint="eastAsia"/>
          <w:sz w:val="21"/>
        </w:rPr>
        <w:t>受賞作品を決定する。</w:t>
      </w:r>
    </w:p>
    <w:p w:rsidR="003401FB" w:rsidRDefault="00AB0482"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(7) 学会貢献賞の選考</w:t>
      </w:r>
      <w:r w:rsidRPr="00896C34">
        <w:rPr>
          <w:rFonts w:hAnsi="ＭＳ ゴシック" w:cs="ＭＳ ゴシック" w:hint="eastAsia"/>
          <w:sz w:val="21"/>
        </w:rPr>
        <w:t>【</w:t>
      </w:r>
      <w:r>
        <w:rPr>
          <w:rFonts w:hAnsi="ＭＳ ゴシック" w:cs="ＭＳ ゴシック" w:hint="eastAsia"/>
          <w:sz w:val="21"/>
        </w:rPr>
        <w:t>番号の繰り下げ</w:t>
      </w:r>
      <w:r w:rsidRPr="00896C34">
        <w:rPr>
          <w:rFonts w:hAnsi="ＭＳ ゴシック" w:cs="ＭＳ ゴシック" w:hint="eastAsia"/>
          <w:sz w:val="21"/>
        </w:rPr>
        <w:t>】</w:t>
      </w:r>
    </w:p>
    <w:p w:rsidR="00AB0482" w:rsidRDefault="00AB0482" w:rsidP="00BE3E41">
      <w:pPr>
        <w:pStyle w:val="af2"/>
        <w:ind w:firstLineChars="100" w:firstLine="198"/>
        <w:rPr>
          <w:rFonts w:hAnsi="ＭＳ ゴシック" w:cs="ＭＳ ゴシック"/>
          <w:sz w:val="21"/>
        </w:rPr>
      </w:pPr>
      <w:r>
        <w:rPr>
          <w:rFonts w:asciiTheme="minorEastAsia" w:eastAsiaTheme="minorEastAsia" w:hAnsiTheme="minorEastAsia" w:cs="ＭＳ ゴシック" w:hint="eastAsia"/>
          <w:sz w:val="21"/>
        </w:rPr>
        <w:t xml:space="preserve">　　　　　(8) 審査結果、通知、授与</w:t>
      </w:r>
      <w:r w:rsidRPr="00896C34">
        <w:rPr>
          <w:rFonts w:hAnsi="ＭＳ ゴシック" w:cs="ＭＳ ゴシック" w:hint="eastAsia"/>
          <w:sz w:val="21"/>
        </w:rPr>
        <w:t>【</w:t>
      </w:r>
      <w:r>
        <w:rPr>
          <w:rFonts w:hAnsi="ＭＳ ゴシック" w:cs="ＭＳ ゴシック" w:hint="eastAsia"/>
          <w:sz w:val="21"/>
        </w:rPr>
        <w:t>追加</w:t>
      </w:r>
      <w:r w:rsidRPr="00896C34">
        <w:rPr>
          <w:rFonts w:hAnsi="ＭＳ ゴシック" w:cs="ＭＳ ゴシック" w:hint="eastAsia"/>
          <w:sz w:val="21"/>
        </w:rPr>
        <w:t>】</w:t>
      </w:r>
    </w:p>
    <w:p w:rsidR="005970CB" w:rsidRPr="005970CB" w:rsidRDefault="005970CB" w:rsidP="00BE3E41">
      <w:pPr>
        <w:pStyle w:val="af2"/>
        <w:ind w:firstLineChars="100" w:firstLine="198"/>
        <w:rPr>
          <w:rFonts w:asciiTheme="minorEastAsia" w:eastAsiaTheme="minorEastAsia" w:hAnsiTheme="minorEastAsia" w:cs="ＭＳ ゴシック"/>
          <w:sz w:val="21"/>
        </w:rPr>
      </w:pPr>
      <w:r>
        <w:rPr>
          <w:rFonts w:hAnsi="ＭＳ ゴシック" w:cs="ＭＳ ゴシック" w:hint="eastAsia"/>
          <w:sz w:val="21"/>
        </w:rPr>
        <w:t xml:space="preserve">　　　　　　　</w:t>
      </w:r>
      <w:r w:rsidRPr="005970CB">
        <w:rPr>
          <w:rFonts w:asciiTheme="minorEastAsia" w:eastAsiaTheme="minorEastAsia" w:hAnsiTheme="minorEastAsia" w:cs="ＭＳ ゴシック" w:hint="eastAsia"/>
          <w:sz w:val="21"/>
        </w:rPr>
        <w:t>①</w:t>
      </w:r>
      <w:r w:rsidR="00906C57" w:rsidRPr="005970CB">
        <w:rPr>
          <w:rFonts w:asciiTheme="minorEastAsia" w:eastAsiaTheme="minorEastAsia" w:hAnsiTheme="minorEastAsia" w:cs="ＭＳ ゴシック" w:hint="eastAsia"/>
          <w:sz w:val="21"/>
          <w:u w:val="single"/>
        </w:rPr>
        <w:t>会員表彰</w:t>
      </w:r>
      <w:r w:rsidR="00906C57" w:rsidRPr="005970CB">
        <w:rPr>
          <w:rFonts w:asciiTheme="minorEastAsia" w:eastAsiaTheme="minorEastAsia" w:hAnsiTheme="minorEastAsia" w:cs="ＭＳ ゴシック" w:hint="eastAsia"/>
          <w:sz w:val="21"/>
        </w:rPr>
        <w:t>選考</w:t>
      </w:r>
      <w:r w:rsidR="00906C57" w:rsidRPr="00906C57">
        <w:rPr>
          <w:rFonts w:asciiTheme="minorEastAsia" w:eastAsiaTheme="minorEastAsia" w:hAnsiTheme="minorEastAsia" w:cs="ＭＳ ゴシック" w:hint="eastAsia"/>
          <w:sz w:val="21"/>
          <w:u w:val="single"/>
        </w:rPr>
        <w:t>審査</w:t>
      </w:r>
      <w:r w:rsidR="00906C57" w:rsidRPr="005970CB">
        <w:rPr>
          <w:rFonts w:asciiTheme="minorEastAsia" w:eastAsiaTheme="minorEastAsia" w:hAnsiTheme="minorEastAsia" w:cs="ＭＳ ゴシック" w:hint="eastAsia"/>
          <w:sz w:val="21"/>
        </w:rPr>
        <w:t>委員会</w:t>
      </w:r>
      <w:r w:rsidR="00324804">
        <w:rPr>
          <w:rFonts w:asciiTheme="minorEastAsia" w:eastAsiaTheme="minorEastAsia" w:hAnsiTheme="minorEastAsia" w:cs="ＭＳ ゴシック" w:hint="eastAsia"/>
          <w:sz w:val="21"/>
        </w:rPr>
        <w:t>委員長は、選考審査の結果を会長に報告し、・・・</w:t>
      </w:r>
    </w:p>
    <w:p w:rsidR="005970CB" w:rsidRPr="005970CB" w:rsidRDefault="005970CB" w:rsidP="00BE3E41">
      <w:pPr>
        <w:pStyle w:val="af2"/>
        <w:ind w:firstLineChars="100" w:firstLine="198"/>
        <w:rPr>
          <w:rFonts w:asciiTheme="minorEastAsia" w:eastAsiaTheme="minorEastAsia" w:hAnsiTheme="minorEastAsia" w:cs="ＭＳ ゴシック"/>
          <w:sz w:val="21"/>
        </w:rPr>
      </w:pPr>
      <w:r w:rsidRPr="005970CB">
        <w:rPr>
          <w:rFonts w:asciiTheme="minorEastAsia" w:eastAsiaTheme="minorEastAsia" w:hAnsiTheme="minorEastAsia" w:cs="ＭＳ ゴシック" w:hint="eastAsia"/>
          <w:sz w:val="21"/>
        </w:rPr>
        <w:t xml:space="preserve">　　　　　　　②</w:t>
      </w:r>
      <w:r w:rsidR="00324804">
        <w:rPr>
          <w:rFonts w:asciiTheme="minorEastAsia" w:eastAsiaTheme="minorEastAsia" w:hAnsiTheme="minorEastAsia" w:cs="ＭＳ ゴシック" w:hint="eastAsia"/>
          <w:sz w:val="21"/>
        </w:rPr>
        <w:t>学会賞、研究奨励賞、</w:t>
      </w:r>
      <w:r w:rsidR="00324804" w:rsidRPr="00A9114C">
        <w:rPr>
          <w:rFonts w:asciiTheme="minorEastAsia" w:eastAsiaTheme="minorEastAsia" w:hAnsiTheme="minorEastAsia" w:cs="ＭＳ ゴシック" w:hint="eastAsia"/>
          <w:sz w:val="21"/>
          <w:u w:val="single"/>
        </w:rPr>
        <w:t>若手研究者賞</w:t>
      </w:r>
      <w:r w:rsidR="00324804">
        <w:rPr>
          <w:rFonts w:asciiTheme="minorEastAsia" w:eastAsiaTheme="minorEastAsia" w:hAnsiTheme="minorEastAsia" w:cs="ＭＳ ゴシック" w:hint="eastAsia"/>
          <w:sz w:val="21"/>
        </w:rPr>
        <w:t>、学会貢献賞の授与は、全国大会時に行う。</w:t>
      </w:r>
    </w:p>
    <w:p w:rsidR="00AB0482" w:rsidRDefault="00AB0482"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w:t>
      </w:r>
      <w:r w:rsidR="005970CB">
        <w:rPr>
          <w:rFonts w:asciiTheme="minorEastAsia" w:eastAsiaTheme="minorEastAsia" w:hAnsiTheme="minorEastAsia" w:cs="ＭＳ ゴシック" w:hint="eastAsia"/>
          <w:sz w:val="21"/>
        </w:rPr>
        <w:t xml:space="preserve">※ </w:t>
      </w:r>
      <w:r>
        <w:rPr>
          <w:rFonts w:asciiTheme="minorEastAsia" w:eastAsiaTheme="minorEastAsia" w:hAnsiTheme="minorEastAsia" w:cs="ＭＳ ゴシック" w:hint="eastAsia"/>
          <w:sz w:val="21"/>
        </w:rPr>
        <w:t>会員表彰制度</w:t>
      </w:r>
      <w:r w:rsidR="00A9114C">
        <w:rPr>
          <w:rFonts w:asciiTheme="minorEastAsia" w:eastAsiaTheme="minorEastAsia" w:hAnsiTheme="minorEastAsia" w:cs="ＭＳ ゴシック" w:hint="eastAsia"/>
          <w:sz w:val="21"/>
        </w:rPr>
        <w:t>運用規則</w:t>
      </w:r>
      <w:r w:rsidR="003E2FA9" w:rsidRPr="00896C34">
        <w:rPr>
          <w:rFonts w:hAnsi="ＭＳ ゴシック" w:cs="ＭＳ ゴシック" w:hint="eastAsia"/>
          <w:sz w:val="21"/>
        </w:rPr>
        <w:t>【</w:t>
      </w:r>
      <w:r w:rsidR="003E2FA9">
        <w:rPr>
          <w:rFonts w:hAnsi="ＭＳ ゴシック" w:cs="ＭＳ ゴシック" w:hint="eastAsia"/>
          <w:sz w:val="21"/>
        </w:rPr>
        <w:t>変更</w:t>
      </w:r>
      <w:r w:rsidR="003E2FA9" w:rsidRPr="00896C34">
        <w:rPr>
          <w:rFonts w:hAnsi="ＭＳ ゴシック" w:cs="ＭＳ ゴシック" w:hint="eastAsia"/>
          <w:sz w:val="21"/>
        </w:rPr>
        <w:t>】【</w:t>
      </w:r>
      <w:r w:rsidR="003E2FA9">
        <w:rPr>
          <w:rFonts w:hAnsi="ＭＳ ゴシック" w:cs="ＭＳ ゴシック" w:hint="eastAsia"/>
          <w:sz w:val="21"/>
        </w:rPr>
        <w:t>追加</w:t>
      </w:r>
      <w:r w:rsidR="003E2FA9" w:rsidRPr="00896C34">
        <w:rPr>
          <w:rFonts w:hAnsi="ＭＳ ゴシック" w:cs="ＭＳ ゴシック" w:hint="eastAsia"/>
          <w:sz w:val="21"/>
        </w:rPr>
        <w:t>】</w:t>
      </w:r>
    </w:p>
    <w:p w:rsidR="005970CB" w:rsidRDefault="005970CB" w:rsidP="00A9114C">
      <w:pPr>
        <w:pStyle w:val="af2"/>
        <w:ind w:leftChars="100" w:left="1786" w:hangingChars="800" w:hanging="158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①</w:t>
      </w:r>
      <w:r w:rsidR="00A9114C" w:rsidRPr="00A9114C">
        <w:rPr>
          <w:rFonts w:asciiTheme="minorEastAsia" w:eastAsiaTheme="minorEastAsia" w:hAnsiTheme="minorEastAsia" w:cs="ＭＳ ゴシック" w:hint="eastAsia"/>
          <w:sz w:val="21"/>
          <w:u w:val="single"/>
        </w:rPr>
        <w:t>会員表彰選考審査委員会は、学会賞、研究奨励賞及び若手研究者賞の候補作品を広く会員から自薦他薦を問わず募り、推薦された候補作品に対して分担審査を行い、受賞作品を最終決定する。</w:t>
      </w:r>
      <w:r w:rsidR="00A9114C">
        <w:rPr>
          <w:rFonts w:asciiTheme="minorEastAsia" w:eastAsiaTheme="minorEastAsia" w:hAnsiTheme="minorEastAsia" w:cs="ＭＳ ゴシック" w:hint="eastAsia"/>
          <w:sz w:val="21"/>
        </w:rPr>
        <w:t>（1997.1.31理事会制定、2013.8.31理事会改訂）</w:t>
      </w:r>
    </w:p>
    <w:p w:rsidR="005970CB" w:rsidRDefault="005970CB"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 xml:space="preserve">　　　　　　　②</w:t>
      </w:r>
      <w:r w:rsidR="00A9114C" w:rsidRPr="00A9114C">
        <w:rPr>
          <w:rFonts w:asciiTheme="minorEastAsia" w:eastAsiaTheme="minorEastAsia" w:hAnsiTheme="minorEastAsia" w:cs="ＭＳ ゴシック" w:hint="eastAsia"/>
          <w:sz w:val="21"/>
          <w:u w:val="single"/>
        </w:rPr>
        <w:t>推薦は、別途定める推薦書様式を用いて行うこととする</w:t>
      </w:r>
      <w:r w:rsidR="00A9114C">
        <w:rPr>
          <w:rFonts w:asciiTheme="minorEastAsia" w:eastAsiaTheme="minorEastAsia" w:hAnsiTheme="minorEastAsia" w:cs="ＭＳ ゴシック" w:hint="eastAsia"/>
          <w:sz w:val="21"/>
        </w:rPr>
        <w:t>。（2013.8.30理事会制定）</w:t>
      </w:r>
    </w:p>
    <w:p w:rsidR="00C163F9" w:rsidRDefault="00CC1065" w:rsidP="00CC1065">
      <w:pPr>
        <w:pStyle w:val="af2"/>
        <w:numPr>
          <w:ilvl w:val="0"/>
          <w:numId w:val="34"/>
        </w:numPr>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改訂された内規の詳細については、ホームページに掲載しますので、そちらをご参照ください。</w:t>
      </w:r>
    </w:p>
    <w:p w:rsidR="00CC1065" w:rsidRDefault="00CC1065" w:rsidP="00BE3E41">
      <w:pPr>
        <w:pStyle w:val="af2"/>
        <w:ind w:firstLineChars="100" w:firstLine="198"/>
        <w:rPr>
          <w:rFonts w:asciiTheme="minorEastAsia" w:eastAsiaTheme="minorEastAsia" w:hAnsiTheme="minorEastAsia" w:cs="ＭＳ ゴシック"/>
          <w:sz w:val="21"/>
        </w:rPr>
      </w:pPr>
    </w:p>
    <w:p w:rsidR="00AB0482" w:rsidRPr="00896C34" w:rsidRDefault="00AB0482" w:rsidP="00AB0482">
      <w:pPr>
        <w:pStyle w:val="af2"/>
        <w:rPr>
          <w:rFonts w:hAnsi="ＭＳ ゴシック" w:cs="ＭＳ ゴシック"/>
          <w:sz w:val="21"/>
        </w:rPr>
      </w:pPr>
      <w:r w:rsidRPr="00896C34">
        <w:rPr>
          <w:rFonts w:hAnsi="ＭＳ ゴシック" w:cs="ＭＳ ゴシック" w:hint="eastAsia"/>
          <w:sz w:val="21"/>
        </w:rPr>
        <w:t>【議題1.8</w:t>
      </w:r>
      <w:r>
        <w:rPr>
          <w:rFonts w:hAnsi="ＭＳ ゴシック" w:cs="ＭＳ ゴシック" w:hint="eastAsia"/>
          <w:sz w:val="21"/>
        </w:rPr>
        <w:t>.2</w:t>
      </w:r>
      <w:r w:rsidRPr="00896C34">
        <w:rPr>
          <w:rFonts w:hAnsi="ＭＳ ゴシック" w:cs="ＭＳ ゴシック" w:hint="eastAsia"/>
          <w:sz w:val="21"/>
        </w:rPr>
        <w:t>】</w:t>
      </w:r>
      <w:r>
        <w:rPr>
          <w:rFonts w:hAnsi="ＭＳ ゴシック" w:cs="ＭＳ ゴシック" w:hint="eastAsia"/>
          <w:sz w:val="21"/>
        </w:rPr>
        <w:t>ホームページ管理細則の制定（地代）</w:t>
      </w:r>
    </w:p>
    <w:p w:rsidR="00A9114C" w:rsidRPr="00AB0482" w:rsidRDefault="00A9114C"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sz w:val="21"/>
        </w:rPr>
        <w:t>「工業経営研究学会ホームページ管理規則」が提案され、審議の結果、</w:t>
      </w:r>
      <w:r w:rsidR="00DA6E9D">
        <w:rPr>
          <w:rFonts w:asciiTheme="minorEastAsia" w:eastAsiaTheme="minorEastAsia" w:hAnsiTheme="minorEastAsia" w:cs="ＭＳ ゴシック"/>
          <w:sz w:val="21"/>
        </w:rPr>
        <w:t>これを</w:t>
      </w:r>
      <w:r>
        <w:rPr>
          <w:rFonts w:asciiTheme="minorEastAsia" w:eastAsiaTheme="minorEastAsia" w:hAnsiTheme="minorEastAsia" w:cs="ＭＳ ゴシック"/>
          <w:sz w:val="21"/>
        </w:rPr>
        <w:t>承認した。</w:t>
      </w:r>
      <w:r w:rsidR="00DA6E9D">
        <w:rPr>
          <w:rFonts w:asciiTheme="minorEastAsia" w:eastAsiaTheme="minorEastAsia" w:hAnsiTheme="minorEastAsia" w:cs="ＭＳ ゴシック"/>
          <w:sz w:val="21"/>
        </w:rPr>
        <w:t>この細則は、学会のホームページを設置し、その円滑な管理・運営を図ることによって、会員への情報通知を正確かつ迅速に行い、会員サービスの向上に努め、本会の活動の一層の発展に寄与することを目的とする。具体的には、ホームページの設置およびその管理・運営業務を学会ホームページ・関連学会調査委員会に委託する。</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【議題1.9】</w:t>
      </w:r>
      <w:r w:rsidR="00BE3E41">
        <w:rPr>
          <w:rFonts w:hAnsi="ＭＳ ゴシック" w:cs="ＭＳ ゴシック" w:hint="eastAsia"/>
          <w:sz w:val="21"/>
        </w:rPr>
        <w:t>30周年記念事業に向けて（地代）</w:t>
      </w:r>
    </w:p>
    <w:p w:rsidR="00837D84" w:rsidRPr="00BE3E41" w:rsidRDefault="00837D84" w:rsidP="00BE3E41">
      <w:pPr>
        <w:pStyle w:val="af2"/>
        <w:ind w:leftChars="100" w:left="198"/>
        <w:rPr>
          <w:rFonts w:asciiTheme="minorEastAsia" w:eastAsiaTheme="minorEastAsia" w:hAnsiTheme="minorEastAsia" w:cs="ＭＳ ゴシック"/>
          <w:sz w:val="21"/>
        </w:rPr>
      </w:pPr>
      <w:r w:rsidRPr="00BE3E41">
        <w:rPr>
          <w:rFonts w:asciiTheme="minorEastAsia" w:eastAsiaTheme="minorEastAsia" w:hAnsiTheme="minorEastAsia" w:cs="ＭＳ ゴシック" w:hint="eastAsia"/>
          <w:sz w:val="21"/>
        </w:rPr>
        <w:t>「</w:t>
      </w:r>
      <w:r w:rsidR="00BE3E41" w:rsidRPr="00BE3E41">
        <w:rPr>
          <w:rFonts w:asciiTheme="minorEastAsia" w:eastAsiaTheme="minorEastAsia" w:hAnsiTheme="minorEastAsia" w:cs="ＭＳ ゴシック" w:hint="eastAsia"/>
          <w:sz w:val="21"/>
        </w:rPr>
        <w:t>次期</w:t>
      </w:r>
      <w:r w:rsidRPr="00BE3E41">
        <w:rPr>
          <w:rFonts w:asciiTheme="minorEastAsia" w:eastAsiaTheme="minorEastAsia" w:hAnsiTheme="minorEastAsia" w:cs="ＭＳ ゴシック" w:hint="eastAsia"/>
          <w:sz w:val="21"/>
        </w:rPr>
        <w:t>理事会に申し送る内容について、正副会長を中心として検討していく予定である」旨の報告があり、審議の結果これを承認した。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【議題1.10】研究分科会</w:t>
      </w:r>
      <w:r w:rsidR="00BE3E41">
        <w:rPr>
          <w:rFonts w:hAnsi="ＭＳ ゴシック" w:cs="ＭＳ ゴシック" w:hint="eastAsia"/>
          <w:sz w:val="21"/>
        </w:rPr>
        <w:t>新</w:t>
      </w:r>
      <w:r w:rsidRPr="00896C34">
        <w:rPr>
          <w:rFonts w:hAnsi="ＭＳ ゴシック" w:cs="ＭＳ ゴシック" w:hint="eastAsia"/>
          <w:sz w:val="21"/>
        </w:rPr>
        <w:t>設の申請</w:t>
      </w:r>
      <w:r w:rsidR="0076475D">
        <w:rPr>
          <w:rFonts w:hAnsi="ＭＳ ゴシック" w:cs="ＭＳ ゴシック" w:hint="eastAsia"/>
          <w:sz w:val="21"/>
        </w:rPr>
        <w:t>（地代）</w:t>
      </w:r>
    </w:p>
    <w:p w:rsidR="00837D84" w:rsidRPr="00BE3E41" w:rsidRDefault="00BE3E41"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会員から</w:t>
      </w:r>
      <w:r w:rsidR="00837D84" w:rsidRPr="00BE3E41">
        <w:rPr>
          <w:rFonts w:asciiTheme="minorEastAsia" w:eastAsiaTheme="minorEastAsia" w:hAnsiTheme="minorEastAsia" w:cs="ＭＳ ゴシック" w:hint="eastAsia"/>
          <w:sz w:val="21"/>
        </w:rPr>
        <w:t>申請のあった分野には既に2つの分科会があり、研究内容および分科会所属会員に重複が生じる可能性が高い。このことをふまえ、理事会としては現行の2分科会に対して新たな分科会の創設についての意見交換をお願いすることにした。場合によっては関連する分科会を統合した1つの分科会を創設することも含めて</w:t>
      </w:r>
      <w:r w:rsidR="0076475D">
        <w:rPr>
          <w:rFonts w:asciiTheme="minorEastAsia" w:eastAsiaTheme="minorEastAsia" w:hAnsiTheme="minorEastAsia" w:cs="ＭＳ ゴシック" w:hint="eastAsia"/>
          <w:sz w:val="21"/>
        </w:rPr>
        <w:t>、現分科会で</w:t>
      </w:r>
      <w:r w:rsidR="00837D84" w:rsidRPr="00BE3E41">
        <w:rPr>
          <w:rFonts w:asciiTheme="minorEastAsia" w:eastAsiaTheme="minorEastAsia" w:hAnsiTheme="minorEastAsia" w:cs="ＭＳ ゴシック" w:hint="eastAsia"/>
          <w:sz w:val="21"/>
        </w:rPr>
        <w:t>議論していただき、その結果を再度理事会にご報告いただいた後</w:t>
      </w:r>
      <w:r w:rsidR="0076475D">
        <w:rPr>
          <w:rFonts w:asciiTheme="minorEastAsia" w:eastAsiaTheme="minorEastAsia" w:hAnsiTheme="minorEastAsia" w:cs="ＭＳ ゴシック" w:hint="eastAsia"/>
          <w:sz w:val="21"/>
        </w:rPr>
        <w:t>、</w:t>
      </w:r>
      <w:r w:rsidR="00837D84" w:rsidRPr="00BE3E41">
        <w:rPr>
          <w:rFonts w:asciiTheme="minorEastAsia" w:eastAsiaTheme="minorEastAsia" w:hAnsiTheme="minorEastAsia" w:cs="ＭＳ ゴシック" w:hint="eastAsia"/>
          <w:sz w:val="21"/>
        </w:rPr>
        <w:t>理事会で決定する、という方針を決めた。</w:t>
      </w:r>
    </w:p>
    <w:p w:rsidR="00837D84" w:rsidRDefault="00BE3E41" w:rsidP="00BE3E41">
      <w:pPr>
        <w:pStyle w:val="af2"/>
        <w:ind w:firstLineChars="100" w:firstLine="198"/>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さらに</w:t>
      </w:r>
      <w:r w:rsidR="00837D84" w:rsidRPr="00BE3E41">
        <w:rPr>
          <w:rFonts w:asciiTheme="minorEastAsia" w:eastAsiaTheme="minorEastAsia" w:hAnsiTheme="minorEastAsia" w:cs="ＭＳ ゴシック" w:hint="eastAsia"/>
          <w:sz w:val="21"/>
        </w:rPr>
        <w:t>、現時点で設置されている研究分科会について、それぞれの研究領域を明確にする必要がある、という意見が出され</w:t>
      </w:r>
      <w:r>
        <w:rPr>
          <w:rFonts w:asciiTheme="minorEastAsia" w:eastAsiaTheme="minorEastAsia" w:hAnsiTheme="minorEastAsia" w:cs="ＭＳ ゴシック" w:hint="eastAsia"/>
          <w:sz w:val="21"/>
        </w:rPr>
        <w:t>、</w:t>
      </w:r>
      <w:r w:rsidR="00837D84" w:rsidRPr="00BE3E41">
        <w:rPr>
          <w:rFonts w:asciiTheme="minorEastAsia" w:eastAsiaTheme="minorEastAsia" w:hAnsiTheme="minorEastAsia" w:cs="ＭＳ ゴシック" w:hint="eastAsia"/>
          <w:sz w:val="21"/>
        </w:rPr>
        <w:t>趣意書のようなものを定期的に作成・更新していただくかたちをとってはどうかという提案がなされた。</w:t>
      </w:r>
    </w:p>
    <w:p w:rsidR="00D96271" w:rsidRDefault="00D96271" w:rsidP="00D96271">
      <w:pPr>
        <w:rPr>
          <w:rFonts w:ascii="ＭＳ ゴシック" w:eastAsia="ＭＳ ゴシック" w:hAnsi="ＭＳ ゴシック"/>
          <w:b/>
          <w:sz w:val="22"/>
          <w:szCs w:val="22"/>
        </w:rPr>
      </w:pPr>
    </w:p>
    <w:p w:rsidR="00D96271" w:rsidRPr="00D96271" w:rsidRDefault="00D96271" w:rsidP="00D96271">
      <w:pPr>
        <w:rPr>
          <w:rFonts w:ascii="ＭＳ ゴシック" w:eastAsia="ＭＳ ゴシック" w:hAnsi="ＭＳ ゴシック"/>
          <w:sz w:val="22"/>
          <w:szCs w:val="22"/>
        </w:rPr>
      </w:pPr>
      <w:r w:rsidRPr="00D96271">
        <w:rPr>
          <w:rFonts w:ascii="ＭＳ ゴシック" w:eastAsia="ＭＳ ゴシック" w:hAnsi="ＭＳ ゴシック" w:hint="eastAsia"/>
          <w:sz w:val="22"/>
          <w:szCs w:val="22"/>
        </w:rPr>
        <w:t>≪報告事項≫</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【報告事項2.1】</w:t>
      </w:r>
      <w:r w:rsidR="00442195">
        <w:rPr>
          <w:rFonts w:hAnsi="ＭＳ ゴシック" w:cs="ＭＳ ゴシック" w:hint="eastAsia"/>
          <w:sz w:val="21"/>
        </w:rPr>
        <w:t>会員移動（黒澤、山本）</w:t>
      </w:r>
    </w:p>
    <w:p w:rsidR="00837D84" w:rsidRPr="00442195" w:rsidRDefault="00A87AC9" w:rsidP="00442195">
      <w:pPr>
        <w:pStyle w:val="af2"/>
        <w:ind w:firstLineChars="200" w:firstLine="397"/>
        <w:rPr>
          <w:rFonts w:asciiTheme="minorEastAsia" w:eastAsiaTheme="minorEastAsia" w:hAnsiTheme="minorEastAsia" w:cs="ＭＳ ゴシック"/>
          <w:sz w:val="21"/>
        </w:rPr>
      </w:pPr>
      <w:r w:rsidRPr="00442195">
        <w:rPr>
          <w:rFonts w:asciiTheme="minorEastAsia" w:eastAsiaTheme="minorEastAsia" w:hAnsiTheme="minorEastAsia" w:cs="ＭＳ ゴシック" w:hint="eastAsia"/>
          <w:sz w:val="21"/>
        </w:rPr>
        <w:t>6月</w:t>
      </w:r>
      <w:r w:rsidR="00837D84" w:rsidRPr="00442195">
        <w:rPr>
          <w:rFonts w:asciiTheme="minorEastAsia" w:eastAsiaTheme="minorEastAsia" w:hAnsiTheme="minorEastAsia" w:cs="ＭＳ ゴシック" w:hint="eastAsia"/>
          <w:sz w:val="21"/>
        </w:rPr>
        <w:t>現在の会員数について報告がなされた。</w:t>
      </w:r>
      <w:r w:rsidRPr="00442195">
        <w:rPr>
          <w:rFonts w:asciiTheme="minorEastAsia" w:eastAsiaTheme="minorEastAsia" w:hAnsiTheme="minorEastAsia" w:cs="ＭＳ ゴシック" w:hint="eastAsia"/>
          <w:sz w:val="21"/>
        </w:rPr>
        <w:t>正会員275名、院生会員</w:t>
      </w:r>
      <w:r w:rsidR="00442195" w:rsidRPr="00442195">
        <w:rPr>
          <w:rFonts w:asciiTheme="minorEastAsia" w:eastAsiaTheme="minorEastAsia" w:hAnsiTheme="minorEastAsia" w:cs="ＭＳ ゴシック" w:hint="eastAsia"/>
          <w:sz w:val="21"/>
        </w:rPr>
        <w:t>60名の計335名。</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【報告事項2.2】</w:t>
      </w:r>
      <w:r w:rsidR="00BE3E41">
        <w:rPr>
          <w:rFonts w:hAnsi="ＭＳ ゴシック" w:cs="ＭＳ ゴシック" w:hint="eastAsia"/>
          <w:sz w:val="21"/>
        </w:rPr>
        <w:t>次年度の全国大会（羽石）</w:t>
      </w:r>
    </w:p>
    <w:p w:rsidR="00837D84" w:rsidRPr="00471DE5" w:rsidRDefault="00471DE5" w:rsidP="00442195">
      <w:pPr>
        <w:pStyle w:val="af2"/>
        <w:ind w:firstLineChars="200" w:firstLine="397"/>
        <w:rPr>
          <w:rFonts w:ascii="ＭＳ 明朝" w:eastAsia="ＭＳ 明朝" w:hAnsi="ＭＳ 明朝" w:cs="ＭＳ ゴシック"/>
          <w:sz w:val="21"/>
        </w:rPr>
      </w:pPr>
      <w:r w:rsidRPr="00471DE5">
        <w:rPr>
          <w:rFonts w:ascii="ＭＳ 明朝" w:eastAsia="ＭＳ 明朝" w:hAnsi="ＭＳ 明朝" w:cs="ＭＳ ゴシック" w:hint="eastAsia"/>
          <w:sz w:val="21"/>
        </w:rPr>
        <w:t>次回の</w:t>
      </w:r>
      <w:r w:rsidR="00837D84" w:rsidRPr="00471DE5">
        <w:rPr>
          <w:rFonts w:ascii="ＭＳ 明朝" w:eastAsia="ＭＳ 明朝" w:hAnsi="ＭＳ 明朝" w:cs="ＭＳ ゴシック" w:hint="eastAsia"/>
          <w:sz w:val="21"/>
        </w:rPr>
        <w:t>全国大会が</w:t>
      </w:r>
      <w:r w:rsidR="0005467A">
        <w:rPr>
          <w:rFonts w:ascii="ＭＳ 明朝" w:eastAsia="ＭＳ 明朝" w:hAnsi="ＭＳ 明朝" w:cs="ＭＳ ゴシック" w:hint="eastAsia"/>
          <w:sz w:val="21"/>
        </w:rPr>
        <w:t>9</w:t>
      </w:r>
      <w:r w:rsidRPr="00471DE5">
        <w:rPr>
          <w:rFonts w:ascii="ＭＳ 明朝" w:eastAsia="ＭＳ 明朝" w:hAnsi="ＭＳ 明朝" w:cs="ＭＳ ゴシック" w:hint="eastAsia"/>
          <w:sz w:val="21"/>
        </w:rPr>
        <w:t>月</w:t>
      </w:r>
      <w:r w:rsidR="0005467A">
        <w:rPr>
          <w:rFonts w:ascii="ＭＳ 明朝" w:eastAsia="ＭＳ 明朝" w:hAnsi="ＭＳ 明朝" w:cs="ＭＳ ゴシック" w:hint="eastAsia"/>
          <w:sz w:val="21"/>
        </w:rPr>
        <w:t>10</w:t>
      </w:r>
      <w:r w:rsidRPr="00471DE5">
        <w:rPr>
          <w:rFonts w:ascii="ＭＳ 明朝" w:eastAsia="ＭＳ 明朝" w:hAnsi="ＭＳ 明朝" w:cs="ＭＳ ゴシック" w:hint="eastAsia"/>
          <w:sz w:val="21"/>
        </w:rPr>
        <w:t>～</w:t>
      </w:r>
      <w:r w:rsidR="0005467A">
        <w:rPr>
          <w:rFonts w:ascii="ＭＳ 明朝" w:eastAsia="ＭＳ 明朝" w:hAnsi="ＭＳ 明朝" w:cs="ＭＳ ゴシック" w:hint="eastAsia"/>
          <w:sz w:val="21"/>
        </w:rPr>
        <w:t>12</w:t>
      </w:r>
      <w:r w:rsidRPr="00471DE5">
        <w:rPr>
          <w:rFonts w:ascii="ＭＳ 明朝" w:eastAsia="ＭＳ 明朝" w:hAnsi="ＭＳ 明朝" w:cs="ＭＳ ゴシック" w:hint="eastAsia"/>
          <w:sz w:val="21"/>
        </w:rPr>
        <w:t>日に北海学園大学で</w:t>
      </w:r>
      <w:r w:rsidR="00837D84" w:rsidRPr="00471DE5">
        <w:rPr>
          <w:rFonts w:ascii="ＭＳ 明朝" w:eastAsia="ＭＳ 明朝" w:hAnsi="ＭＳ 明朝" w:cs="ＭＳ ゴシック" w:hint="eastAsia"/>
          <w:sz w:val="21"/>
        </w:rPr>
        <w:t>開催されることが報告された。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【報告事項2.3】</w:t>
      </w:r>
      <w:r w:rsidR="00BE3E41">
        <w:rPr>
          <w:rFonts w:hAnsi="ＭＳ ゴシック" w:cs="ＭＳ ゴシック" w:hint="eastAsia"/>
          <w:sz w:val="21"/>
        </w:rPr>
        <w:t>事務局幹事の追加</w:t>
      </w:r>
      <w:r w:rsidR="0076475D">
        <w:rPr>
          <w:rFonts w:hAnsi="ＭＳ ゴシック" w:cs="ＭＳ ゴシック" w:hint="eastAsia"/>
          <w:sz w:val="21"/>
        </w:rPr>
        <w:t>（黒澤）</w:t>
      </w:r>
    </w:p>
    <w:p w:rsidR="00837D84" w:rsidRPr="00BE3E41" w:rsidRDefault="00837D84" w:rsidP="00BE3E41">
      <w:pPr>
        <w:pStyle w:val="af2"/>
        <w:ind w:firstLineChars="100" w:firstLine="198"/>
        <w:rPr>
          <w:rFonts w:asciiTheme="minorEastAsia" w:eastAsiaTheme="minorEastAsia" w:hAnsiTheme="minorEastAsia" w:cs="ＭＳ ゴシック"/>
          <w:sz w:val="21"/>
        </w:rPr>
      </w:pPr>
      <w:r w:rsidRPr="00BE3E41">
        <w:rPr>
          <w:rFonts w:asciiTheme="minorEastAsia" w:eastAsiaTheme="minorEastAsia" w:hAnsiTheme="minorEastAsia" w:cs="ＭＳ ゴシック" w:hint="eastAsia"/>
          <w:sz w:val="21"/>
        </w:rPr>
        <w:t>大阪市立大学の田口直樹先生、九州産業大学の宇山通先生に新たに学会事務局幹事に就任</w:t>
      </w:r>
      <w:r w:rsidR="00BE3E41" w:rsidRPr="00BE3E41">
        <w:rPr>
          <w:rFonts w:asciiTheme="minorEastAsia" w:eastAsiaTheme="minorEastAsia" w:hAnsiTheme="minorEastAsia" w:cs="ＭＳ ゴシック" w:hint="eastAsia"/>
          <w:sz w:val="21"/>
        </w:rPr>
        <w:t>して</w:t>
      </w:r>
      <w:r w:rsidRPr="00BE3E41">
        <w:rPr>
          <w:rFonts w:asciiTheme="minorEastAsia" w:eastAsiaTheme="minorEastAsia" w:hAnsiTheme="minorEastAsia" w:cs="ＭＳ ゴシック" w:hint="eastAsia"/>
          <w:sz w:val="21"/>
        </w:rPr>
        <w:t>いただく旨の報告がなされた。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【報告事項2.4.1】</w:t>
      </w:r>
      <w:r w:rsidR="00BE3E41">
        <w:rPr>
          <w:rFonts w:hAnsi="ＭＳ ゴシック" w:cs="ＭＳ ゴシック" w:hint="eastAsia"/>
          <w:sz w:val="21"/>
        </w:rPr>
        <w:t>その他</w:t>
      </w:r>
      <w:r w:rsidR="00853359">
        <w:rPr>
          <w:rFonts w:hAnsi="ＭＳ ゴシック" w:cs="ＭＳ ゴシック" w:hint="eastAsia"/>
          <w:sz w:val="21"/>
        </w:rPr>
        <w:t>(1)</w:t>
      </w:r>
      <w:r w:rsidR="0076475D" w:rsidRPr="0076475D">
        <w:rPr>
          <w:rFonts w:hAnsi="ＭＳ ゴシック" w:cs="ＭＳ ゴシック" w:hint="eastAsia"/>
          <w:sz w:val="21"/>
        </w:rPr>
        <w:t xml:space="preserve"> </w:t>
      </w:r>
      <w:r w:rsidR="0076475D">
        <w:rPr>
          <w:rFonts w:hAnsi="ＭＳ ゴシック" w:cs="ＭＳ ゴシック" w:hint="eastAsia"/>
          <w:sz w:val="21"/>
        </w:rPr>
        <w:t>（黒澤）</w:t>
      </w:r>
    </w:p>
    <w:p w:rsidR="00837D84" w:rsidRPr="00BE3E41" w:rsidRDefault="00837D84" w:rsidP="00BE3E41">
      <w:pPr>
        <w:pStyle w:val="af2"/>
        <w:ind w:firstLineChars="100" w:firstLine="198"/>
        <w:rPr>
          <w:rFonts w:asciiTheme="minorEastAsia" w:eastAsiaTheme="minorEastAsia" w:hAnsiTheme="minorEastAsia" w:cs="ＭＳ ゴシック"/>
          <w:sz w:val="21"/>
        </w:rPr>
      </w:pPr>
      <w:r w:rsidRPr="00BE3E41">
        <w:rPr>
          <w:rFonts w:asciiTheme="minorEastAsia" w:eastAsiaTheme="minorEastAsia" w:hAnsiTheme="minorEastAsia" w:cs="ＭＳ ゴシック" w:hint="eastAsia"/>
          <w:sz w:val="21"/>
        </w:rPr>
        <w:t>学会誌</w:t>
      </w:r>
      <w:r w:rsidR="00853359">
        <w:rPr>
          <w:rFonts w:asciiTheme="minorEastAsia" w:eastAsiaTheme="minorEastAsia" w:hAnsiTheme="minorEastAsia" w:cs="ＭＳ ゴシック" w:hint="eastAsia"/>
          <w:sz w:val="21"/>
        </w:rPr>
        <w:t>第27巻の</w:t>
      </w:r>
      <w:r w:rsidRPr="00BE3E41">
        <w:rPr>
          <w:rFonts w:asciiTheme="minorEastAsia" w:eastAsiaTheme="minorEastAsia" w:hAnsiTheme="minorEastAsia" w:cs="ＭＳ ゴシック" w:hint="eastAsia"/>
          <w:sz w:val="21"/>
        </w:rPr>
        <w:t>180ページ、および181ページに記載されている</w:t>
      </w:r>
      <w:r w:rsidR="00BE3E41" w:rsidRPr="00BE3E41">
        <w:rPr>
          <w:rFonts w:asciiTheme="minorEastAsia" w:eastAsiaTheme="minorEastAsia" w:hAnsiTheme="minorEastAsia" w:cs="ＭＳ ゴシック" w:hint="eastAsia"/>
          <w:sz w:val="21"/>
        </w:rPr>
        <w:t>学会役員と研究分科会に関する</w:t>
      </w:r>
      <w:r w:rsidRPr="00BE3E41">
        <w:rPr>
          <w:rFonts w:asciiTheme="minorEastAsia" w:eastAsiaTheme="minorEastAsia" w:hAnsiTheme="minorEastAsia" w:cs="ＭＳ ゴシック" w:hint="eastAsia"/>
          <w:sz w:val="21"/>
        </w:rPr>
        <w:t>事項に訂</w:t>
      </w:r>
      <w:r w:rsidRPr="00BE3E41">
        <w:rPr>
          <w:rFonts w:asciiTheme="minorEastAsia" w:eastAsiaTheme="minorEastAsia" w:hAnsiTheme="minorEastAsia" w:cs="ＭＳ ゴシック" w:hint="eastAsia"/>
          <w:sz w:val="21"/>
        </w:rPr>
        <w:lastRenderedPageBreak/>
        <w:t>正があった。該当部分を訂正したファイルをホームページにアップすることとした。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【報告事項2.4.2】</w:t>
      </w:r>
      <w:r w:rsidR="00BE3E41">
        <w:rPr>
          <w:rFonts w:hAnsi="ＭＳ ゴシック" w:cs="ＭＳ ゴシック" w:hint="eastAsia"/>
          <w:sz w:val="21"/>
        </w:rPr>
        <w:t>その他</w:t>
      </w:r>
      <w:r w:rsidR="00853359">
        <w:rPr>
          <w:rFonts w:hAnsi="ＭＳ ゴシック" w:cs="ＭＳ ゴシック" w:hint="eastAsia"/>
          <w:sz w:val="21"/>
        </w:rPr>
        <w:t>(2)</w:t>
      </w:r>
      <w:r w:rsidR="0076475D" w:rsidRPr="0076475D">
        <w:rPr>
          <w:rFonts w:hAnsi="ＭＳ ゴシック" w:cs="ＭＳ ゴシック" w:hint="eastAsia"/>
          <w:sz w:val="21"/>
        </w:rPr>
        <w:t xml:space="preserve"> </w:t>
      </w:r>
      <w:r w:rsidR="0076475D">
        <w:rPr>
          <w:rFonts w:hAnsi="ＭＳ ゴシック" w:cs="ＭＳ ゴシック" w:hint="eastAsia"/>
          <w:sz w:val="21"/>
        </w:rPr>
        <w:t>（地代）</w:t>
      </w:r>
    </w:p>
    <w:p w:rsidR="00837D84" w:rsidRPr="00BE3E41" w:rsidRDefault="00837D84" w:rsidP="00BE3E41">
      <w:pPr>
        <w:pStyle w:val="af2"/>
        <w:ind w:firstLineChars="100" w:firstLine="198"/>
        <w:rPr>
          <w:rFonts w:asciiTheme="minorEastAsia" w:eastAsiaTheme="minorEastAsia" w:hAnsiTheme="minorEastAsia" w:cs="ＭＳ ゴシック"/>
          <w:sz w:val="21"/>
        </w:rPr>
      </w:pPr>
      <w:r w:rsidRPr="00BE3E41">
        <w:rPr>
          <w:rFonts w:asciiTheme="minorEastAsia" w:eastAsiaTheme="minorEastAsia" w:hAnsiTheme="minorEastAsia" w:cs="ＭＳ ゴシック" w:hint="eastAsia"/>
          <w:sz w:val="21"/>
        </w:rPr>
        <w:t>「本年度も</w:t>
      </w:r>
      <w:r w:rsidR="00853359">
        <w:rPr>
          <w:rFonts w:asciiTheme="minorEastAsia" w:eastAsiaTheme="minorEastAsia" w:hAnsiTheme="minorEastAsia" w:cs="ＭＳ ゴシック" w:hint="eastAsia"/>
          <w:sz w:val="21"/>
        </w:rPr>
        <w:t>大会開催日の</w:t>
      </w:r>
      <w:r w:rsidRPr="00BE3E41">
        <w:rPr>
          <w:rFonts w:asciiTheme="minorEastAsia" w:eastAsiaTheme="minorEastAsia" w:hAnsiTheme="minorEastAsia" w:cs="ＭＳ ゴシック" w:hint="eastAsia"/>
          <w:sz w:val="21"/>
        </w:rPr>
        <w:t>直前に発表キャンセルがあった。ちなみにキャンセルした者は大会参加申し込みもしていなかった。」という報告がなされた。</w:t>
      </w:r>
    </w:p>
    <w:p w:rsidR="00837D84" w:rsidRPr="00A9114C" w:rsidRDefault="00A9114C" w:rsidP="00A9114C">
      <w:pPr>
        <w:pStyle w:val="af2"/>
        <w:jc w:val="right"/>
        <w:rPr>
          <w:rFonts w:asciiTheme="minorEastAsia" w:eastAsiaTheme="minorEastAsia" w:hAnsiTheme="minorEastAsia" w:cs="ＭＳ ゴシック"/>
          <w:sz w:val="21"/>
        </w:rPr>
      </w:pPr>
      <w:r w:rsidRPr="00A9114C">
        <w:rPr>
          <w:rFonts w:asciiTheme="minorEastAsia" w:eastAsiaTheme="minorEastAsia" w:hAnsiTheme="minorEastAsia" w:cs="ＭＳ ゴシック"/>
          <w:sz w:val="21"/>
        </w:rPr>
        <w:t>以上。</w:t>
      </w:r>
    </w:p>
    <w:p w:rsidR="009D6346" w:rsidRDefault="009D6346" w:rsidP="00C74E90">
      <w:pPr>
        <w:spacing w:afterLines="50" w:after="153"/>
        <w:rPr>
          <w:szCs w:val="21"/>
        </w:rPr>
      </w:pPr>
    </w:p>
    <w:p w:rsidR="00A83EB1" w:rsidRPr="006F54B8" w:rsidRDefault="00DA3534" w:rsidP="00C74E9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会員移動の報告</w:t>
      </w:r>
      <w:r w:rsidR="00A83EB1">
        <w:rPr>
          <w:rFonts w:ascii="ＭＳ ゴシック" w:eastAsia="ＭＳ ゴシック" w:hAnsi="ＭＳ ゴシック" w:hint="eastAsia"/>
          <w:sz w:val="32"/>
          <w:szCs w:val="32"/>
        </w:rPr>
        <w:t>（201</w:t>
      </w:r>
      <w:r w:rsidR="00BD069F">
        <w:rPr>
          <w:rFonts w:ascii="ＭＳ ゴシック" w:eastAsia="ＭＳ ゴシック" w:hAnsi="ＭＳ ゴシック" w:hint="eastAsia"/>
          <w:sz w:val="32"/>
          <w:szCs w:val="32"/>
        </w:rPr>
        <w:t>3</w:t>
      </w:r>
      <w:r w:rsidR="00A83EB1">
        <w:rPr>
          <w:rFonts w:ascii="ＭＳ ゴシック" w:eastAsia="ＭＳ ゴシック" w:hAnsi="ＭＳ ゴシック" w:hint="eastAsia"/>
          <w:sz w:val="32"/>
          <w:szCs w:val="32"/>
        </w:rPr>
        <w:t>.</w:t>
      </w:r>
      <w:r w:rsidR="00BD069F">
        <w:rPr>
          <w:rFonts w:ascii="ＭＳ ゴシック" w:eastAsia="ＭＳ ゴシック" w:hAnsi="ＭＳ ゴシック" w:hint="eastAsia"/>
          <w:sz w:val="32"/>
          <w:szCs w:val="32"/>
        </w:rPr>
        <w:t>4</w:t>
      </w:r>
      <w:r w:rsidR="00A83EB1">
        <w:rPr>
          <w:rFonts w:ascii="ＭＳ ゴシック" w:eastAsia="ＭＳ ゴシック" w:hAnsi="ＭＳ ゴシック" w:hint="eastAsia"/>
          <w:sz w:val="32"/>
          <w:szCs w:val="32"/>
        </w:rPr>
        <w:t>～</w:t>
      </w:r>
      <w:r w:rsidR="00ED5FBD">
        <w:rPr>
          <w:rFonts w:ascii="ＭＳ ゴシック" w:eastAsia="ＭＳ ゴシック" w:hAnsi="ＭＳ ゴシック" w:hint="eastAsia"/>
          <w:sz w:val="32"/>
          <w:szCs w:val="32"/>
        </w:rPr>
        <w:t>201</w:t>
      </w:r>
      <w:r w:rsidR="00BD069F">
        <w:rPr>
          <w:rFonts w:ascii="ＭＳ ゴシック" w:eastAsia="ＭＳ ゴシック" w:hAnsi="ＭＳ ゴシック" w:hint="eastAsia"/>
          <w:sz w:val="32"/>
          <w:szCs w:val="32"/>
        </w:rPr>
        <w:t>3</w:t>
      </w:r>
      <w:r w:rsidR="00ED5FBD">
        <w:rPr>
          <w:rFonts w:ascii="ＭＳ ゴシック" w:eastAsia="ＭＳ ゴシック" w:hAnsi="ＭＳ ゴシック" w:hint="eastAsia"/>
          <w:sz w:val="32"/>
          <w:szCs w:val="32"/>
        </w:rPr>
        <w:t>.</w:t>
      </w:r>
      <w:r w:rsidR="009215D4">
        <w:rPr>
          <w:rFonts w:ascii="ＭＳ ゴシック" w:eastAsia="ＭＳ ゴシック" w:hAnsi="ＭＳ ゴシック" w:hint="eastAsia"/>
          <w:sz w:val="32"/>
          <w:szCs w:val="32"/>
        </w:rPr>
        <w:t>8</w:t>
      </w:r>
      <w:r w:rsidR="00A83EB1">
        <w:rPr>
          <w:rFonts w:ascii="ＭＳ ゴシック" w:eastAsia="ＭＳ ゴシック" w:hAnsi="ＭＳ ゴシック"/>
          <w:sz w:val="32"/>
          <w:szCs w:val="32"/>
        </w:rPr>
        <w:t>）</w:t>
      </w:r>
    </w:p>
    <w:p w:rsidR="00484969" w:rsidRDefault="00484969" w:rsidP="00484969">
      <w:r>
        <w:rPr>
          <w:rFonts w:hint="eastAsia"/>
        </w:rPr>
        <w:t>１．</w:t>
      </w:r>
      <w:r w:rsidR="002753A1">
        <w:rPr>
          <w:rFonts w:hint="eastAsia"/>
        </w:rPr>
        <w:t>入会者</w:t>
      </w:r>
    </w:p>
    <w:p w:rsidR="005F5E43" w:rsidRDefault="00A83EB1" w:rsidP="00176CA4">
      <w:pPr>
        <w:ind w:leftChars="-600" w:left="-1191" w:firstLineChars="600" w:firstLine="1191"/>
      </w:pPr>
      <w:r>
        <w:rPr>
          <w:rFonts w:hint="eastAsia"/>
        </w:rPr>
        <w:t xml:space="preserve">「正会員」　</w:t>
      </w:r>
      <w:r w:rsidR="005C29DB">
        <w:rPr>
          <w:rFonts w:hint="eastAsia"/>
        </w:rPr>
        <w:t xml:space="preserve">　</w:t>
      </w:r>
      <w:r w:rsidR="009215D4">
        <w:rPr>
          <w:rFonts w:hint="eastAsia"/>
        </w:rPr>
        <w:t>李　超</w:t>
      </w:r>
      <w:r>
        <w:rPr>
          <w:rFonts w:hint="eastAsia"/>
        </w:rPr>
        <w:t>（</w:t>
      </w:r>
      <w:r w:rsidR="009215D4">
        <w:rPr>
          <w:rFonts w:hint="eastAsia"/>
        </w:rPr>
        <w:t>大阪国際大学</w:t>
      </w:r>
      <w:r>
        <w:rPr>
          <w:rFonts w:hint="eastAsia"/>
        </w:rPr>
        <w:t>）、</w:t>
      </w:r>
      <w:r w:rsidR="009215D4">
        <w:rPr>
          <w:rFonts w:hint="eastAsia"/>
        </w:rPr>
        <w:t>松平好人</w:t>
      </w:r>
      <w:r w:rsidR="0076484C">
        <w:rPr>
          <w:rFonts w:hint="eastAsia"/>
        </w:rPr>
        <w:t>（</w:t>
      </w:r>
      <w:r w:rsidR="009215D4">
        <w:rPr>
          <w:rFonts w:hint="eastAsia"/>
        </w:rPr>
        <w:t>金沢星稜</w:t>
      </w:r>
      <w:r w:rsidR="0076484C">
        <w:rPr>
          <w:rFonts w:hint="eastAsia"/>
        </w:rPr>
        <w:t>大学</w:t>
      </w:r>
      <w:r>
        <w:rPr>
          <w:rFonts w:hint="eastAsia"/>
        </w:rPr>
        <w:t>）</w:t>
      </w:r>
      <w:r w:rsidR="009215D4">
        <w:rPr>
          <w:rFonts w:hint="eastAsia"/>
        </w:rPr>
        <w:t>、山内　進（福岡大学）、</w:t>
      </w:r>
    </w:p>
    <w:p w:rsidR="00A83EB1" w:rsidRDefault="009215D4" w:rsidP="005C29DB">
      <w:pPr>
        <w:ind w:leftChars="-600" w:left="-1191" w:firstLineChars="1300" w:firstLine="2580"/>
      </w:pPr>
      <w:r>
        <w:rPr>
          <w:rFonts w:hint="eastAsia"/>
        </w:rPr>
        <w:t>加藤志津子（明治大学）</w:t>
      </w:r>
      <w:r w:rsidR="005F5E43">
        <w:rPr>
          <w:rFonts w:hint="eastAsia"/>
        </w:rPr>
        <w:t>、西山　茂（早稲田大学）</w:t>
      </w:r>
      <w:r w:rsidR="00A65858">
        <w:rPr>
          <w:rFonts w:hint="eastAsia"/>
        </w:rPr>
        <w:t>、北尾隆夫</w:t>
      </w:r>
      <w:r w:rsidR="00776C0A">
        <w:rPr>
          <w:rFonts w:hint="eastAsia"/>
        </w:rPr>
        <w:t>（</w:t>
      </w:r>
      <w:r w:rsidR="00E9657C">
        <w:rPr>
          <w:rFonts w:hint="eastAsia"/>
        </w:rPr>
        <w:t>（株）キタオ）、</w:t>
      </w:r>
    </w:p>
    <w:p w:rsidR="00BD187C" w:rsidRPr="00BD187C" w:rsidRDefault="00E9657C" w:rsidP="00BD187C">
      <w:pPr>
        <w:pStyle w:val="HTML"/>
        <w:ind w:firstLineChars="700" w:firstLine="1389"/>
        <w:rPr>
          <w:sz w:val="24"/>
          <w:szCs w:val="24"/>
        </w:rPr>
      </w:pPr>
      <w:r w:rsidRPr="00BD187C">
        <w:rPr>
          <w:rFonts w:asciiTheme="minorEastAsia" w:eastAsiaTheme="minorEastAsia" w:hAnsiTheme="minorEastAsia"/>
          <w:sz w:val="21"/>
          <w:szCs w:val="21"/>
        </w:rPr>
        <w:t>吉田健司（淑徳大学）</w:t>
      </w:r>
      <w:r w:rsidR="00BD187C" w:rsidRPr="00BD187C">
        <w:rPr>
          <w:rFonts w:asciiTheme="minorEastAsia" w:eastAsiaTheme="minorEastAsia" w:hAnsiTheme="minorEastAsia"/>
          <w:sz w:val="21"/>
          <w:szCs w:val="21"/>
        </w:rPr>
        <w:t>、宮崎崇将（追手門学院大学</w:t>
      </w:r>
      <w:r w:rsidR="00BD187C">
        <w:rPr>
          <w:rFonts w:asciiTheme="minorEastAsia" w:eastAsiaTheme="minorEastAsia" w:hAnsiTheme="minorEastAsia"/>
          <w:sz w:val="21"/>
          <w:szCs w:val="21"/>
        </w:rPr>
        <w:t>）</w:t>
      </w:r>
    </w:p>
    <w:p w:rsidR="00484969" w:rsidRDefault="00A83EB1" w:rsidP="0076484C">
      <w:pPr>
        <w:ind w:leftChars="-600" w:left="-1191" w:firstLineChars="600" w:firstLine="1191"/>
      </w:pPr>
      <w:r>
        <w:rPr>
          <w:rFonts w:hint="eastAsia"/>
        </w:rPr>
        <w:t>「院生会員」</w:t>
      </w:r>
      <w:r w:rsidR="005C29DB">
        <w:rPr>
          <w:rFonts w:hint="eastAsia"/>
        </w:rPr>
        <w:t xml:space="preserve">　</w:t>
      </w:r>
      <w:r w:rsidR="005F5E43">
        <w:rPr>
          <w:rFonts w:hint="eastAsia"/>
        </w:rPr>
        <w:t>鮑　聡</w:t>
      </w:r>
      <w:r w:rsidR="0076484C">
        <w:rPr>
          <w:rFonts w:hint="eastAsia"/>
        </w:rPr>
        <w:t>（</w:t>
      </w:r>
      <w:r w:rsidR="005F5E43">
        <w:rPr>
          <w:rFonts w:hint="eastAsia"/>
        </w:rPr>
        <w:t>福岡大学大学院</w:t>
      </w:r>
      <w:r w:rsidR="0076484C">
        <w:rPr>
          <w:rFonts w:hint="eastAsia"/>
        </w:rPr>
        <w:t>）</w:t>
      </w:r>
    </w:p>
    <w:p w:rsidR="005C29DB" w:rsidRDefault="005C29DB" w:rsidP="005C29DB">
      <w:r>
        <w:rPr>
          <w:rFonts w:hint="eastAsia"/>
        </w:rPr>
        <w:t>２．退会者（本年度末での退会希望者を含む）</w:t>
      </w:r>
    </w:p>
    <w:p w:rsidR="005C29DB" w:rsidRDefault="005C29DB" w:rsidP="005C29DB">
      <w:r>
        <w:rPr>
          <w:rFonts w:hint="eastAsia"/>
        </w:rPr>
        <w:t>「正会員」　　武安紘二（武安会計事務所）、山本寿夫（京都工芸繊維大学）、法雲俊邑（星城大学）</w:t>
      </w:r>
    </w:p>
    <w:p w:rsidR="005C29DB" w:rsidRDefault="005C29DB" w:rsidP="005C29DB">
      <w:r>
        <w:rPr>
          <w:rFonts w:hint="eastAsia"/>
        </w:rPr>
        <w:t>「院生会員」　松井嘉正（関西大学大学院）</w:t>
      </w:r>
    </w:p>
    <w:p w:rsidR="009D6346" w:rsidRPr="005C29DB" w:rsidRDefault="009D6346" w:rsidP="0076484C">
      <w:pPr>
        <w:ind w:leftChars="-600" w:left="-1191" w:firstLineChars="600" w:firstLine="1191"/>
      </w:pPr>
    </w:p>
    <w:p w:rsidR="00DD7A3B" w:rsidRDefault="00DA6E9D" w:rsidP="00DD7A3B">
      <w:pPr>
        <w:spacing w:beforeLines="50" w:before="153"/>
        <w:jc w:val="center"/>
      </w:pPr>
      <w:r>
        <w:rPr>
          <w:rFonts w:asciiTheme="majorEastAsia" w:eastAsiaTheme="majorEastAsia" w:hAnsiTheme="majorEastAsia"/>
          <w:sz w:val="32"/>
          <w:szCs w:val="32"/>
        </w:rPr>
        <w:t>「</w:t>
      </w:r>
      <w:r w:rsidR="00DD7A3B" w:rsidRPr="00DD7A3B">
        <w:rPr>
          <w:rFonts w:asciiTheme="majorEastAsia" w:eastAsiaTheme="majorEastAsia" w:hAnsiTheme="majorEastAsia"/>
          <w:sz w:val="32"/>
          <w:szCs w:val="32"/>
        </w:rPr>
        <w:t>学会賞・研究奨励賞</w:t>
      </w:r>
      <w:r>
        <w:rPr>
          <w:rFonts w:asciiTheme="majorEastAsia" w:eastAsiaTheme="majorEastAsia" w:hAnsiTheme="majorEastAsia"/>
          <w:sz w:val="32"/>
          <w:szCs w:val="32"/>
        </w:rPr>
        <w:t>・若手研究者賞」</w:t>
      </w:r>
      <w:r w:rsidR="00DD7A3B" w:rsidRPr="00DD7A3B">
        <w:rPr>
          <w:rFonts w:asciiTheme="majorEastAsia" w:eastAsiaTheme="majorEastAsia" w:hAnsiTheme="majorEastAsia"/>
          <w:sz w:val="32"/>
          <w:szCs w:val="32"/>
        </w:rPr>
        <w:t>候補作品の募集</w:t>
      </w:r>
      <w:r w:rsidR="00DD7A3B">
        <w:t xml:space="preserve"> </w:t>
      </w:r>
    </w:p>
    <w:p w:rsidR="00DD7A3B" w:rsidRDefault="00DD7A3B" w:rsidP="00436376">
      <w:pPr>
        <w:spacing w:beforeLines="50" w:before="153"/>
        <w:jc w:val="left"/>
      </w:pPr>
      <w:r>
        <w:t xml:space="preserve">　本学会｢内規｣第</w:t>
      </w:r>
      <w:r>
        <w:t>13</w:t>
      </w:r>
      <w:r>
        <w:t>条により、</w:t>
      </w:r>
      <w:r>
        <w:t>201</w:t>
      </w:r>
      <w:r w:rsidR="00853359">
        <w:t>4</w:t>
      </w:r>
      <w:r>
        <w:t>年度の学会賞</w:t>
      </w:r>
      <w:r w:rsidR="00853359">
        <w:t>（年齢制限なし）</w:t>
      </w:r>
      <w:r>
        <w:t>・研究奨励賞</w:t>
      </w:r>
      <w:r w:rsidR="00853359">
        <w:t>（</w:t>
      </w:r>
      <w:r w:rsidR="00853359">
        <w:t>31</w:t>
      </w:r>
      <w:r w:rsidR="00853359">
        <w:t>歳以上</w:t>
      </w:r>
      <w:r w:rsidR="00853359">
        <w:t>40</w:t>
      </w:r>
      <w:r w:rsidR="00853359">
        <w:t>歳未満）</w:t>
      </w:r>
      <w:r w:rsidR="00436376">
        <w:t>・若手研究者賞</w:t>
      </w:r>
      <w:r w:rsidR="00853359">
        <w:t>（</w:t>
      </w:r>
      <w:r w:rsidR="00853359">
        <w:t>30</w:t>
      </w:r>
      <w:r w:rsidR="00853359">
        <w:t>歳以下が対象）</w:t>
      </w:r>
      <w:r w:rsidR="00436376">
        <w:t>の</w:t>
      </w:r>
      <w:r>
        <w:t>候補作品の推薦を</w:t>
      </w:r>
      <w:r w:rsidR="00436376">
        <w:t>４</w:t>
      </w:r>
      <w:r w:rsidR="00CB15F9">
        <w:t>月末まで</w:t>
      </w:r>
      <w:r>
        <w:t>に、林正樹</w:t>
      </w:r>
      <w:r w:rsidR="0076475D">
        <w:t>副会長</w:t>
      </w:r>
      <w:r>
        <w:t>（「</w:t>
      </w:r>
      <w:r w:rsidR="00BE3E41">
        <w:t>会員表彰選考審査</w:t>
      </w:r>
      <w:r>
        <w:t>」担当）または学会事務局宛にお知らせください。</w:t>
      </w:r>
      <w:r w:rsidR="009B1C92">
        <w:t>自薦・他薦を問いません。</w:t>
      </w:r>
      <w:r w:rsidR="00436376">
        <w:t>なお、</w:t>
      </w:r>
      <w:r w:rsidR="00853359">
        <w:t>会員表彰</w:t>
      </w:r>
      <w:r w:rsidR="00436376">
        <w:t>推薦書の様式は</w:t>
      </w:r>
      <w:r w:rsidR="00DA6E9D">
        <w:t>今回の</w:t>
      </w:r>
      <w:r w:rsidR="00A9114C">
        <w:t>学会通信</w:t>
      </w:r>
      <w:r w:rsidR="00DA6E9D">
        <w:t>に</w:t>
      </w:r>
      <w:r w:rsidR="00A9114C">
        <w:t>付属</w:t>
      </w:r>
      <w:r w:rsidR="00853359">
        <w:t>の用紙</w:t>
      </w:r>
      <w:r w:rsidR="00CC1065">
        <w:t>をコピーして使用するか、</w:t>
      </w:r>
      <w:r w:rsidR="00A9114C">
        <w:t>あるいは</w:t>
      </w:r>
      <w:r w:rsidR="00DA6E9D">
        <w:t>学会ホームページ</w:t>
      </w:r>
      <w:r w:rsidR="00436376">
        <w:t>に掲載</w:t>
      </w:r>
      <w:r w:rsidR="00A9114C">
        <w:t>されているものを</w:t>
      </w:r>
      <w:r w:rsidR="00CC1065">
        <w:t>ダウンロードして</w:t>
      </w:r>
      <w:r w:rsidR="00436376">
        <w:t>ご利用ください。</w:t>
      </w:r>
    </w:p>
    <w:p w:rsidR="009D6346" w:rsidRPr="0069258B" w:rsidRDefault="009D6346" w:rsidP="00B775E6">
      <w:pPr>
        <w:ind w:firstLineChars="100" w:firstLine="198"/>
        <w:rPr>
          <w:rFonts w:ascii="ＭＳ 明朝" w:hAnsi="ＭＳ 明朝"/>
          <w:szCs w:val="21"/>
        </w:rPr>
      </w:pPr>
    </w:p>
    <w:p w:rsidR="00783D0D" w:rsidRDefault="00434CDB" w:rsidP="00D605AE">
      <w:r>
        <w:rPr>
          <w:noProof/>
        </w:rPr>
        <mc:AlternateContent>
          <mc:Choice Requires="wps">
            <w:drawing>
              <wp:anchor distT="0" distB="0" distL="114300" distR="114300" simplePos="0" relativeHeight="251656704" behindDoc="0" locked="0" layoutInCell="1" allowOverlap="1">
                <wp:simplePos x="0" y="0"/>
                <wp:positionH relativeFrom="column">
                  <wp:posOffset>141605</wp:posOffset>
                </wp:positionH>
                <wp:positionV relativeFrom="paragraph">
                  <wp:posOffset>165101</wp:posOffset>
                </wp:positionV>
                <wp:extent cx="5729605" cy="2343150"/>
                <wp:effectExtent l="0" t="0" r="23495" b="190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343150"/>
                        </a:xfrm>
                        <a:prstGeom prst="rect">
                          <a:avLst/>
                        </a:prstGeom>
                        <a:solidFill>
                          <a:srgbClr val="FFFFFF"/>
                        </a:solidFill>
                        <a:ln w="9525">
                          <a:solidFill>
                            <a:srgbClr val="000000"/>
                          </a:solidFill>
                          <a:miter lim="800000"/>
                          <a:headEnd/>
                          <a:tailEnd/>
                        </a:ln>
                      </wps:spPr>
                      <wps:txbx>
                        <w:txbxContent>
                          <w:p w:rsidR="00C163F9"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Pr="00786531">
                              <w:rPr>
                                <w:sz w:val="26"/>
                              </w:rPr>
                              <w:t>7</w:t>
                            </w:r>
                            <w:r>
                              <w:rPr>
                                <w:rFonts w:hint="eastAsia"/>
                                <w:sz w:val="26"/>
                              </w:rPr>
                              <w:t>7</w:t>
                            </w:r>
                            <w:r>
                              <w:rPr>
                                <w:rFonts w:ascii="ＭＳ 明朝" w:hAnsi="ＭＳ 明朝" w:hint="eastAsia"/>
                                <w:sz w:val="26"/>
                                <w:lang w:eastAsia="zh-TW"/>
                              </w:rPr>
                              <w:t>号</w:t>
                            </w:r>
                            <w:r>
                              <w:rPr>
                                <w:rFonts w:hAnsi="ＭＳ 明朝"/>
                                <w:sz w:val="26"/>
                                <w:lang w:eastAsia="zh-TW"/>
                              </w:rPr>
                              <w:t>（</w:t>
                            </w:r>
                            <w:r>
                              <w:rPr>
                                <w:sz w:val="26"/>
                              </w:rPr>
                              <w:t>1</w:t>
                            </w:r>
                            <w:r>
                              <w:rPr>
                                <w:rFonts w:hint="eastAsia"/>
                                <w:sz w:val="26"/>
                              </w:rPr>
                              <w:t>3</w:t>
                            </w:r>
                            <w:r>
                              <w:rPr>
                                <w:sz w:val="26"/>
                                <w:lang w:eastAsia="zh-TW"/>
                              </w:rPr>
                              <w:t>-</w:t>
                            </w:r>
                            <w:r>
                              <w:rPr>
                                <w:rFonts w:hint="eastAsia"/>
                                <w:sz w:val="26"/>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13</w:t>
                            </w:r>
                            <w:r>
                              <w:rPr>
                                <w:sz w:val="26"/>
                                <w:lang w:eastAsia="zh-TW"/>
                              </w:rPr>
                              <w:t>.</w:t>
                            </w:r>
                            <w:r>
                              <w:rPr>
                                <w:rFonts w:hint="eastAsia"/>
                                <w:sz w:val="26"/>
                              </w:rPr>
                              <w:t>12</w:t>
                            </w:r>
                            <w:r>
                              <w:rPr>
                                <w:sz w:val="26"/>
                                <w:lang w:eastAsia="zh-TW"/>
                              </w:rPr>
                              <w:t>.</w:t>
                            </w:r>
                            <w:r w:rsidR="00812B6B">
                              <w:rPr>
                                <w:rFonts w:hint="eastAsia"/>
                                <w:sz w:val="26"/>
                              </w:rPr>
                              <w:t>2</w:t>
                            </w:r>
                            <w:r>
                              <w:rPr>
                                <w:rFonts w:hint="eastAsia"/>
                                <w:sz w:val="26"/>
                              </w:rPr>
                              <w:t>0</w:t>
                            </w:r>
                          </w:p>
                          <w:p w:rsidR="00C163F9" w:rsidRDefault="00C163F9" w:rsidP="00176CA4">
                            <w:pPr>
                              <w:spacing w:line="326" w:lineRule="atLeast"/>
                              <w:ind w:firstLineChars="400" w:firstLine="794"/>
                              <w:rPr>
                                <w:lang w:eastAsia="zh-TW"/>
                              </w:rPr>
                            </w:pPr>
                            <w:r>
                              <w:rPr>
                                <w:lang w:eastAsia="zh-TW"/>
                              </w:rPr>
                              <w:t xml:space="preserve"> </w:t>
                            </w:r>
                            <w:r>
                              <w:rPr>
                                <w:rFonts w:hint="eastAsia"/>
                                <w:lang w:eastAsia="zh-TW"/>
                              </w:rPr>
                              <w:t>発行人</w:t>
                            </w:r>
                            <w:r>
                              <w:rPr>
                                <w:rFonts w:hint="eastAsia"/>
                              </w:rPr>
                              <w:t xml:space="preserve">  </w:t>
                            </w:r>
                            <w:r>
                              <w:rPr>
                                <w:rFonts w:hint="eastAsia"/>
                              </w:rPr>
                              <w:t>羽石　寛寿</w:t>
                            </w:r>
                            <w:r>
                              <w:rPr>
                                <w:rFonts w:hint="eastAsia"/>
                                <w:lang w:eastAsia="zh-TW"/>
                              </w:rPr>
                              <w:t xml:space="preserve">　　</w:t>
                            </w:r>
                            <w:r>
                              <w:rPr>
                                <w:lang w:eastAsia="zh-TW"/>
                              </w:rPr>
                              <w:t xml:space="preserve">       </w:t>
                            </w:r>
                            <w:r>
                              <w:rPr>
                                <w:rFonts w:hint="eastAsia"/>
                              </w:rPr>
                              <w:t xml:space="preserve">　</w:t>
                            </w:r>
                            <w:r>
                              <w:rPr>
                                <w:lang w:eastAsia="zh-TW"/>
                              </w:rPr>
                              <w:t xml:space="preserve">  </w:t>
                            </w:r>
                            <w:r>
                              <w:rPr>
                                <w:rFonts w:hint="eastAsia"/>
                                <w:lang w:eastAsia="zh-TW"/>
                              </w:rPr>
                              <w:t xml:space="preserve">編集担当　</w:t>
                            </w:r>
                            <w:r>
                              <w:rPr>
                                <w:rFonts w:hint="eastAsia"/>
                              </w:rPr>
                              <w:t>黒澤　敏朗</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Pr>
                                <w:rFonts w:hint="eastAsia"/>
                              </w:rPr>
                              <w:t>摂南大学経営学部</w:t>
                            </w:r>
                            <w:r>
                              <w:t xml:space="preserve">　</w:t>
                            </w:r>
                            <w:r>
                              <w:rPr>
                                <w:rFonts w:hint="eastAsia"/>
                              </w:rPr>
                              <w:t>黒澤研究室内</w:t>
                            </w:r>
                          </w:p>
                          <w:p w:rsidR="00C163F9" w:rsidRDefault="00C163F9" w:rsidP="00176CA4">
                            <w:pPr>
                              <w:ind w:right="44" w:firstLineChars="100" w:firstLine="198"/>
                            </w:pPr>
                            <w:r>
                              <w:rPr>
                                <w:rFonts w:hint="eastAsia"/>
                              </w:rPr>
                              <w:t xml:space="preserve">　　　　　</w:t>
                            </w:r>
                            <w:r w:rsidRPr="00441390">
                              <w:rPr>
                                <w:rFonts w:hint="eastAsia"/>
                              </w:rPr>
                              <w:t>〒</w:t>
                            </w:r>
                            <w:r w:rsidRPr="00441390">
                              <w:rPr>
                                <w:rFonts w:hint="eastAsia"/>
                              </w:rPr>
                              <w:t xml:space="preserve">572-8508 </w:t>
                            </w:r>
                            <w:r w:rsidRPr="00441390">
                              <w:rPr>
                                <w:rFonts w:hint="eastAsia"/>
                              </w:rPr>
                              <w:t>大阪府寝屋川市池田中町</w:t>
                            </w:r>
                            <w:r w:rsidRPr="00441390">
                              <w:rPr>
                                <w:rFonts w:hint="eastAsia"/>
                              </w:rPr>
                              <w:t>17-8</w:t>
                            </w:r>
                          </w:p>
                          <w:p w:rsidR="00C163F9" w:rsidRDefault="00C163F9" w:rsidP="00176CA4">
                            <w:pPr>
                              <w:ind w:right="44" w:firstLineChars="900" w:firstLine="1786"/>
                            </w:pPr>
                            <w:r>
                              <w:rPr>
                                <w:rFonts w:hint="eastAsia"/>
                              </w:rPr>
                              <w:t>Tel: 072-839-9174</w:t>
                            </w:r>
                          </w:p>
                          <w:p w:rsidR="00C163F9" w:rsidRDefault="00C163F9" w:rsidP="00176CA4">
                            <w:pPr>
                              <w:ind w:right="44" w:firstLineChars="900" w:firstLine="1786"/>
                            </w:pPr>
                            <w:r>
                              <w:rPr>
                                <w:rFonts w:hint="eastAsia"/>
                              </w:rPr>
                              <w:t>E-Mail:kurozawa@kjo.setsunan.ac.jp</w:t>
                            </w:r>
                            <w:r>
                              <w:rPr>
                                <w:rFonts w:hint="eastAsia"/>
                              </w:rPr>
                              <w:t>、</w:t>
                            </w:r>
                            <w:r>
                              <w:rPr>
                                <w:rFonts w:hint="eastAsia"/>
                              </w:rPr>
                              <w:t xml:space="preserve">HP: </w:t>
                            </w:r>
                            <w:r w:rsidRPr="00E93FFD">
                              <w:t>http://asimj.jp/</w:t>
                            </w:r>
                          </w:p>
                          <w:p w:rsidR="00C163F9" w:rsidRDefault="00C163F9" w:rsidP="00471DE5">
                            <w:pPr>
                              <w:ind w:right="44" w:firstLineChars="450" w:firstLine="893"/>
                            </w:pPr>
                            <w:r>
                              <w:rPr>
                                <w:rFonts w:hint="eastAsia"/>
                              </w:rPr>
                              <w:t>会員事務（会費納入、住所管理、学会通信・学会誌の郵送など）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Default="00C163F9" w:rsidP="00783D0D">
                            <w:pPr>
                              <w:ind w:right="44"/>
                            </w:pPr>
                            <w:r>
                              <w:rPr>
                                <w:rFonts w:hint="eastAsia"/>
                              </w:rPr>
                              <w:t xml:space="preserve">                  Tel: 045-671-1525</w:t>
                            </w:r>
                            <w:r>
                              <w:rPr>
                                <w:rFonts w:hint="eastAsia"/>
                              </w:rPr>
                              <w:t>、</w:t>
                            </w:r>
                            <w:r>
                              <w:rPr>
                                <w:rFonts w:hint="eastAsia"/>
                              </w:rPr>
                              <w:t>E-Mail:scs@gakkyokai.jp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1.15pt;margin-top:13pt;width:451.1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">
                <v:textbox inset="5.85pt,.7pt,5.85pt,.7pt">
                  <w:txbxContent>
                    <w:p w:rsidR="00C163F9"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Pr="00786531">
                        <w:rPr>
                          <w:sz w:val="26"/>
                        </w:rPr>
                        <w:t>7</w:t>
                      </w:r>
                      <w:r>
                        <w:rPr>
                          <w:rFonts w:hint="eastAsia"/>
                          <w:sz w:val="26"/>
                        </w:rPr>
                        <w:t>7</w:t>
                      </w:r>
                      <w:r>
                        <w:rPr>
                          <w:rFonts w:ascii="ＭＳ 明朝" w:hAnsi="ＭＳ 明朝" w:hint="eastAsia"/>
                          <w:sz w:val="26"/>
                          <w:lang w:eastAsia="zh-TW"/>
                        </w:rPr>
                        <w:t>号</w:t>
                      </w:r>
                      <w:r>
                        <w:rPr>
                          <w:rFonts w:hAnsi="ＭＳ 明朝"/>
                          <w:sz w:val="26"/>
                          <w:lang w:eastAsia="zh-TW"/>
                        </w:rPr>
                        <w:t>（</w:t>
                      </w:r>
                      <w:r>
                        <w:rPr>
                          <w:sz w:val="26"/>
                        </w:rPr>
                        <w:t>1</w:t>
                      </w:r>
                      <w:r>
                        <w:rPr>
                          <w:rFonts w:hint="eastAsia"/>
                          <w:sz w:val="26"/>
                        </w:rPr>
                        <w:t>3</w:t>
                      </w:r>
                      <w:r>
                        <w:rPr>
                          <w:sz w:val="26"/>
                          <w:lang w:eastAsia="zh-TW"/>
                        </w:rPr>
                        <w:t>-</w:t>
                      </w:r>
                      <w:r>
                        <w:rPr>
                          <w:rFonts w:hint="eastAsia"/>
                          <w:sz w:val="26"/>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13</w:t>
                      </w:r>
                      <w:r>
                        <w:rPr>
                          <w:sz w:val="26"/>
                          <w:lang w:eastAsia="zh-TW"/>
                        </w:rPr>
                        <w:t>.</w:t>
                      </w:r>
                      <w:r>
                        <w:rPr>
                          <w:rFonts w:hint="eastAsia"/>
                          <w:sz w:val="26"/>
                        </w:rPr>
                        <w:t>12</w:t>
                      </w:r>
                      <w:r>
                        <w:rPr>
                          <w:sz w:val="26"/>
                          <w:lang w:eastAsia="zh-TW"/>
                        </w:rPr>
                        <w:t>.</w:t>
                      </w:r>
                      <w:r w:rsidR="00812B6B">
                        <w:rPr>
                          <w:rFonts w:hint="eastAsia"/>
                          <w:sz w:val="26"/>
                        </w:rPr>
                        <w:t>2</w:t>
                      </w:r>
                      <w:r>
                        <w:rPr>
                          <w:rFonts w:hint="eastAsia"/>
                          <w:sz w:val="26"/>
                        </w:rPr>
                        <w:t>0</w:t>
                      </w:r>
                    </w:p>
                    <w:p w:rsidR="00C163F9" w:rsidRDefault="00C163F9" w:rsidP="00176CA4">
                      <w:pPr>
                        <w:spacing w:line="326" w:lineRule="atLeast"/>
                        <w:ind w:firstLineChars="400" w:firstLine="794"/>
                        <w:rPr>
                          <w:lang w:eastAsia="zh-TW"/>
                        </w:rPr>
                      </w:pPr>
                      <w:r>
                        <w:rPr>
                          <w:lang w:eastAsia="zh-TW"/>
                        </w:rPr>
                        <w:t xml:space="preserve"> </w:t>
                      </w:r>
                      <w:r>
                        <w:rPr>
                          <w:rFonts w:hint="eastAsia"/>
                          <w:lang w:eastAsia="zh-TW"/>
                        </w:rPr>
                        <w:t>発行人</w:t>
                      </w:r>
                      <w:r>
                        <w:rPr>
                          <w:rFonts w:hint="eastAsia"/>
                        </w:rPr>
                        <w:t xml:space="preserve">  </w:t>
                      </w:r>
                      <w:r>
                        <w:rPr>
                          <w:rFonts w:hint="eastAsia"/>
                        </w:rPr>
                        <w:t>羽石　寛寿</w:t>
                      </w:r>
                      <w:r>
                        <w:rPr>
                          <w:rFonts w:hint="eastAsia"/>
                          <w:lang w:eastAsia="zh-TW"/>
                        </w:rPr>
                        <w:t xml:space="preserve">　　</w:t>
                      </w:r>
                      <w:r>
                        <w:rPr>
                          <w:lang w:eastAsia="zh-TW"/>
                        </w:rPr>
                        <w:t xml:space="preserve">       </w:t>
                      </w:r>
                      <w:r>
                        <w:rPr>
                          <w:rFonts w:hint="eastAsia"/>
                        </w:rPr>
                        <w:t xml:space="preserve">　</w:t>
                      </w:r>
                      <w:r>
                        <w:rPr>
                          <w:lang w:eastAsia="zh-TW"/>
                        </w:rPr>
                        <w:t xml:space="preserve">  </w:t>
                      </w:r>
                      <w:r>
                        <w:rPr>
                          <w:rFonts w:hint="eastAsia"/>
                          <w:lang w:eastAsia="zh-TW"/>
                        </w:rPr>
                        <w:t xml:space="preserve">編集担当　</w:t>
                      </w:r>
                      <w:r>
                        <w:rPr>
                          <w:rFonts w:hint="eastAsia"/>
                        </w:rPr>
                        <w:t>黒澤　敏朗</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Pr>
                          <w:rFonts w:hint="eastAsia"/>
                        </w:rPr>
                        <w:t>摂南大学経営学部</w:t>
                      </w:r>
                      <w:r>
                        <w:t xml:space="preserve">　</w:t>
                      </w:r>
                      <w:r>
                        <w:rPr>
                          <w:rFonts w:hint="eastAsia"/>
                        </w:rPr>
                        <w:t>黒澤研究室内</w:t>
                      </w:r>
                    </w:p>
                    <w:p w:rsidR="00C163F9" w:rsidRDefault="00C163F9" w:rsidP="00176CA4">
                      <w:pPr>
                        <w:ind w:right="44" w:firstLineChars="100" w:firstLine="198"/>
                      </w:pPr>
                      <w:r>
                        <w:rPr>
                          <w:rFonts w:hint="eastAsia"/>
                        </w:rPr>
                        <w:t xml:space="preserve">　　　　　</w:t>
                      </w:r>
                      <w:r w:rsidRPr="00441390">
                        <w:rPr>
                          <w:rFonts w:hint="eastAsia"/>
                        </w:rPr>
                        <w:t>〒</w:t>
                      </w:r>
                      <w:r w:rsidRPr="00441390">
                        <w:rPr>
                          <w:rFonts w:hint="eastAsia"/>
                        </w:rPr>
                        <w:t xml:space="preserve">572-8508 </w:t>
                      </w:r>
                      <w:r w:rsidRPr="00441390">
                        <w:rPr>
                          <w:rFonts w:hint="eastAsia"/>
                        </w:rPr>
                        <w:t>大阪府寝屋川市池田中町</w:t>
                      </w:r>
                      <w:r w:rsidRPr="00441390">
                        <w:rPr>
                          <w:rFonts w:hint="eastAsia"/>
                        </w:rPr>
                        <w:t>17-8</w:t>
                      </w:r>
                    </w:p>
                    <w:p w:rsidR="00C163F9" w:rsidRDefault="00C163F9" w:rsidP="00176CA4">
                      <w:pPr>
                        <w:ind w:right="44" w:firstLineChars="900" w:firstLine="1786"/>
                      </w:pPr>
                      <w:r>
                        <w:rPr>
                          <w:rFonts w:hint="eastAsia"/>
                        </w:rPr>
                        <w:t>Tel: 072-839-9174</w:t>
                      </w:r>
                    </w:p>
                    <w:p w:rsidR="00C163F9" w:rsidRDefault="00C163F9" w:rsidP="00176CA4">
                      <w:pPr>
                        <w:ind w:right="44" w:firstLineChars="900" w:firstLine="1786"/>
                      </w:pPr>
                      <w:r>
                        <w:rPr>
                          <w:rFonts w:hint="eastAsia"/>
                        </w:rPr>
                        <w:t>E-Mail:kurozawa@kjo.setsunan.ac.jp</w:t>
                      </w:r>
                      <w:r>
                        <w:rPr>
                          <w:rFonts w:hint="eastAsia"/>
                        </w:rPr>
                        <w:t>、</w:t>
                      </w:r>
                      <w:r>
                        <w:rPr>
                          <w:rFonts w:hint="eastAsia"/>
                        </w:rPr>
                        <w:t xml:space="preserve">HP: </w:t>
                      </w:r>
                      <w:r w:rsidRPr="00E93FFD">
                        <w:t>http://asimj.jp/</w:t>
                      </w:r>
                    </w:p>
                    <w:p w:rsidR="00C163F9" w:rsidRDefault="00C163F9" w:rsidP="00471DE5">
                      <w:pPr>
                        <w:ind w:right="44" w:firstLineChars="450" w:firstLine="893"/>
                      </w:pPr>
                      <w:r>
                        <w:rPr>
                          <w:rFonts w:hint="eastAsia"/>
                        </w:rPr>
                        <w:t>会員事務（会費納入、住所管理、学会通信・学会誌の郵送など）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Default="00C163F9" w:rsidP="00783D0D">
                      <w:pPr>
                        <w:ind w:right="44"/>
                      </w:pPr>
                      <w:r>
                        <w:rPr>
                          <w:rFonts w:hint="eastAsia"/>
                        </w:rPr>
                        <w:t xml:space="preserve">                  Tel: 045-671-1525</w:t>
                      </w:r>
                      <w:r>
                        <w:rPr>
                          <w:rFonts w:hint="eastAsia"/>
                        </w:rPr>
                        <w:t>、</w:t>
                      </w:r>
                      <w:r>
                        <w:rPr>
                          <w:rFonts w:hint="eastAsia"/>
                        </w:rPr>
                        <w:t>E-Mail:scs@gakkyokai.jp</w:t>
                      </w:r>
                    </w:p>
                  </w:txbxContent>
                </v:textbox>
              </v:shape>
            </w:pict>
          </mc:Fallback>
        </mc:AlternateContent>
      </w:r>
    </w:p>
    <w:sectPr w:rsidR="00783D0D" w:rsidSect="00176CA4">
      <w:footerReference w:type="even" r:id="rId8"/>
      <w:footerReference w:type="default" r:id="rId9"/>
      <w:pgSz w:w="11906" w:h="16838" w:code="9"/>
      <w:pgMar w:top="1588" w:right="1134" w:bottom="1134" w:left="1247" w:header="851" w:footer="992" w:gutter="0"/>
      <w:cols w:space="425"/>
      <w:docGrid w:type="linesAndChars" w:linePitch="306"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5A" w:rsidRDefault="00E1695A">
      <w:r>
        <w:separator/>
      </w:r>
    </w:p>
  </w:endnote>
  <w:endnote w:type="continuationSeparator" w:id="0">
    <w:p w:rsidR="00E1695A" w:rsidRDefault="00E1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modern"/>
    <w:pitch w:val="variable"/>
    <w:sig w:usb0="00000000" w:usb1="2AC76CF8" w:usb2="00000010" w:usb3="00000000" w:csb0="0002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F9" w:rsidRDefault="00C163F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63F9" w:rsidRDefault="00C163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F9" w:rsidRDefault="00C163F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E295A">
      <w:rPr>
        <w:rStyle w:val="ab"/>
        <w:noProof/>
      </w:rPr>
      <w:t>1</w:t>
    </w:r>
    <w:r>
      <w:rPr>
        <w:rStyle w:val="ab"/>
      </w:rPr>
      <w:fldChar w:fldCharType="end"/>
    </w:r>
  </w:p>
  <w:p w:rsidR="00C163F9" w:rsidRDefault="00C163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5A" w:rsidRDefault="00E1695A">
      <w:r>
        <w:separator/>
      </w:r>
    </w:p>
  </w:footnote>
  <w:footnote w:type="continuationSeparator" w:id="0">
    <w:p w:rsidR="00E1695A" w:rsidRDefault="00E16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187"/>
    <w:multiLevelType w:val="hybridMultilevel"/>
    <w:tmpl w:val="633C90A8"/>
    <w:lvl w:ilvl="0" w:tplc="D528F1EC">
      <w:start w:val="1"/>
      <w:numFmt w:val="decimalEnclosedCircle"/>
      <w:lvlText w:val="%1"/>
      <w:lvlJc w:val="left"/>
      <w:pPr>
        <w:ind w:left="468" w:hanging="360"/>
      </w:pPr>
      <w:rPr>
        <w:rFonts w:hint="default"/>
      </w:rPr>
    </w:lvl>
    <w:lvl w:ilvl="1" w:tplc="7CEAA61E">
      <w:start w:val="1"/>
      <w:numFmt w:val="decimalEnclosedCircle"/>
      <w:lvlText w:val="%2"/>
      <w:lvlJc w:val="left"/>
      <w:pPr>
        <w:ind w:left="888" w:hanging="360"/>
      </w:pPr>
      <w:rPr>
        <w:rFonts w:hint="default"/>
      </w:rPr>
    </w:lvl>
    <w:lvl w:ilvl="2" w:tplc="0A943A2A">
      <w:start w:val="1"/>
      <w:numFmt w:val="decimalEnclosedCircle"/>
      <w:lvlText w:val="%3"/>
      <w:lvlJc w:val="left"/>
      <w:pPr>
        <w:ind w:left="1636" w:hanging="360"/>
      </w:pPr>
      <w:rPr>
        <w:rFonts w:ascii="HGS明朝E" w:eastAsia="HGS明朝E" w:hint="eastAsia"/>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031A2098"/>
    <w:multiLevelType w:val="hybridMultilevel"/>
    <w:tmpl w:val="D012D610"/>
    <w:lvl w:ilvl="0" w:tplc="3148DEB0">
      <w:start w:val="1"/>
      <w:numFmt w:val="decimalFullWidth"/>
      <w:lvlText w:val="%1．"/>
      <w:lvlJc w:val="left"/>
      <w:pPr>
        <w:tabs>
          <w:tab w:val="num" w:pos="420"/>
        </w:tabs>
        <w:ind w:left="420" w:hanging="420"/>
      </w:pPr>
      <w:rPr>
        <w:rFonts w:cs="Times New Roman" w:hint="default"/>
      </w:rPr>
    </w:lvl>
    <w:lvl w:ilvl="1" w:tplc="04090005">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77C4780"/>
    <w:multiLevelType w:val="hybridMultilevel"/>
    <w:tmpl w:val="76646832"/>
    <w:lvl w:ilvl="0" w:tplc="CFB859A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nsid w:val="0C112C7D"/>
    <w:multiLevelType w:val="hybridMultilevel"/>
    <w:tmpl w:val="29E22178"/>
    <w:lvl w:ilvl="0" w:tplc="BB3453F4">
      <w:start w:val="1"/>
      <w:numFmt w:val="decimalFullWidth"/>
      <w:lvlText w:val="%1）"/>
      <w:lvlJc w:val="left"/>
      <w:pPr>
        <w:ind w:left="115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101E0033"/>
    <w:multiLevelType w:val="hybridMultilevel"/>
    <w:tmpl w:val="C9427BF8"/>
    <w:lvl w:ilvl="0" w:tplc="A21218C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1094330F"/>
    <w:multiLevelType w:val="hybridMultilevel"/>
    <w:tmpl w:val="F5A2E9C8"/>
    <w:lvl w:ilvl="0" w:tplc="3DC0459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162D6BF1"/>
    <w:multiLevelType w:val="hybridMultilevel"/>
    <w:tmpl w:val="FEBE710C"/>
    <w:lvl w:ilvl="0" w:tplc="ECC4A82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7">
    <w:nsid w:val="17AA1C7E"/>
    <w:multiLevelType w:val="hybridMultilevel"/>
    <w:tmpl w:val="33D6E454"/>
    <w:lvl w:ilvl="0" w:tplc="156C4F22">
      <w:numFmt w:val="bullet"/>
      <w:lvlText w:val="・"/>
      <w:lvlJc w:val="left"/>
      <w:pPr>
        <w:tabs>
          <w:tab w:val="num" w:pos="360"/>
        </w:tabs>
        <w:ind w:left="360" w:hanging="360"/>
      </w:pPr>
      <w:rPr>
        <w:rFonts w:ascii="ＭＳ 明朝" w:eastAsia="ＭＳ 明朝" w:hAnsi="ＭＳ 明朝"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9DC3534"/>
    <w:multiLevelType w:val="hybridMultilevel"/>
    <w:tmpl w:val="67A0FA44"/>
    <w:lvl w:ilvl="0" w:tplc="B9FC7F8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A3A508B"/>
    <w:multiLevelType w:val="hybridMultilevel"/>
    <w:tmpl w:val="2A9E6CAE"/>
    <w:lvl w:ilvl="0" w:tplc="E46CA40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1ECF1DEE"/>
    <w:multiLevelType w:val="hybridMultilevel"/>
    <w:tmpl w:val="EF8C8B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8557FD3"/>
    <w:multiLevelType w:val="hybridMultilevel"/>
    <w:tmpl w:val="6B1202D6"/>
    <w:lvl w:ilvl="0" w:tplc="7046C03C">
      <w:start w:val="19"/>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2">
    <w:nsid w:val="2D4C07FC"/>
    <w:multiLevelType w:val="hybridMultilevel"/>
    <w:tmpl w:val="B580767A"/>
    <w:lvl w:ilvl="0" w:tplc="5C1E7ECC">
      <w:start w:val="1"/>
      <w:numFmt w:val="decimalEnclosedCircle"/>
      <w:lvlText w:val="%1"/>
      <w:lvlJc w:val="left"/>
      <w:pPr>
        <w:ind w:left="492" w:hanging="360"/>
      </w:pPr>
      <w:rPr>
        <w:rFonts w:hint="default"/>
      </w:rPr>
    </w:lvl>
    <w:lvl w:ilvl="1" w:tplc="04090017">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3">
    <w:nsid w:val="30E449A2"/>
    <w:multiLevelType w:val="hybridMultilevel"/>
    <w:tmpl w:val="4A563266"/>
    <w:lvl w:ilvl="0" w:tplc="6B948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D85737"/>
    <w:multiLevelType w:val="hybridMultilevel"/>
    <w:tmpl w:val="FCACE462"/>
    <w:lvl w:ilvl="0" w:tplc="8396A61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3352122C"/>
    <w:multiLevelType w:val="hybridMultilevel"/>
    <w:tmpl w:val="52CE164E"/>
    <w:lvl w:ilvl="0" w:tplc="3398DD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2934CE"/>
    <w:multiLevelType w:val="hybridMultilevel"/>
    <w:tmpl w:val="9AC27992"/>
    <w:lvl w:ilvl="0" w:tplc="04090001">
      <w:start w:val="1"/>
      <w:numFmt w:val="bullet"/>
      <w:lvlText w:val=""/>
      <w:lvlJc w:val="left"/>
      <w:pPr>
        <w:tabs>
          <w:tab w:val="num" w:pos="690"/>
        </w:tabs>
        <w:ind w:left="690" w:hanging="480"/>
      </w:pPr>
      <w:rPr>
        <w:rFonts w:ascii="Wingdings" w:hAnsi="Wingdings" w:hint="default"/>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7">
    <w:nsid w:val="35677564"/>
    <w:multiLevelType w:val="hybridMultilevel"/>
    <w:tmpl w:val="EC647F96"/>
    <w:lvl w:ilvl="0" w:tplc="C19E7C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9896CB6"/>
    <w:multiLevelType w:val="hybridMultilevel"/>
    <w:tmpl w:val="7DFC9D02"/>
    <w:lvl w:ilvl="0" w:tplc="A628FD9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9">
    <w:nsid w:val="3D70279A"/>
    <w:multiLevelType w:val="hybridMultilevel"/>
    <w:tmpl w:val="80DC0F74"/>
    <w:lvl w:ilvl="0" w:tplc="9376A7F8">
      <w:start w:val="2"/>
      <w:numFmt w:val="bullet"/>
      <w:lvlText w:val="※"/>
      <w:lvlJc w:val="left"/>
      <w:pPr>
        <w:ind w:left="558" w:hanging="360"/>
      </w:pPr>
      <w:rPr>
        <w:rFonts w:ascii="ＭＳ 明朝" w:eastAsia="ＭＳ 明朝" w:hAnsi="ＭＳ 明朝" w:cs="ＭＳ ゴシック"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20">
    <w:nsid w:val="3FBE1F2F"/>
    <w:multiLevelType w:val="hybridMultilevel"/>
    <w:tmpl w:val="5784F71A"/>
    <w:lvl w:ilvl="0" w:tplc="0A129F9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1">
    <w:nsid w:val="4BBF20CE"/>
    <w:multiLevelType w:val="hybridMultilevel"/>
    <w:tmpl w:val="2D50A670"/>
    <w:lvl w:ilvl="0" w:tplc="283A8FA4">
      <w:start w:val="3"/>
      <w:numFmt w:val="decimalFullWidth"/>
      <w:lvlText w:val="%1．"/>
      <w:lvlJc w:val="left"/>
      <w:pPr>
        <w:ind w:left="1047" w:hanging="480"/>
      </w:pPr>
      <w:rPr>
        <w:rFonts w:eastAsia="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nsid w:val="5047001F"/>
    <w:multiLevelType w:val="hybridMultilevel"/>
    <w:tmpl w:val="AE801606"/>
    <w:lvl w:ilvl="0" w:tplc="7E9EE1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594D2C0B"/>
    <w:multiLevelType w:val="hybridMultilevel"/>
    <w:tmpl w:val="60D0868A"/>
    <w:lvl w:ilvl="0" w:tplc="D6B0A2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5F2147E5"/>
    <w:multiLevelType w:val="hybridMultilevel"/>
    <w:tmpl w:val="AFEA369A"/>
    <w:lvl w:ilvl="0" w:tplc="016836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8845A88"/>
    <w:multiLevelType w:val="hybridMultilevel"/>
    <w:tmpl w:val="93AA518C"/>
    <w:lvl w:ilvl="0" w:tplc="E05015E2">
      <w:start w:val="1"/>
      <w:numFmt w:val="decimalEnclosedCircle"/>
      <w:lvlText w:val="%1"/>
      <w:lvlJc w:val="left"/>
      <w:pPr>
        <w:ind w:left="580" w:hanging="360"/>
      </w:pPr>
      <w:rPr>
        <w:rFonts w:hint="default"/>
      </w:rPr>
    </w:lvl>
    <w:lvl w:ilvl="1" w:tplc="E5627CAE">
      <w:start w:val="2"/>
      <w:numFmt w:val="decimal"/>
      <w:lvlText w:val="%2）"/>
      <w:lvlJc w:val="left"/>
      <w:pPr>
        <w:ind w:left="1000" w:hanging="360"/>
      </w:pPr>
      <w:rPr>
        <w:rFonts w:ascii="Century" w:hAnsi="Century"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AE40AA5"/>
    <w:multiLevelType w:val="hybridMultilevel"/>
    <w:tmpl w:val="FC04C852"/>
    <w:lvl w:ilvl="0" w:tplc="24F63AA4">
      <w:start w:val="1"/>
      <w:numFmt w:val="decimal"/>
      <w:lvlText w:val="%1)"/>
      <w:lvlJc w:val="left"/>
      <w:pPr>
        <w:ind w:left="800" w:hanging="360"/>
      </w:pPr>
      <w:rPr>
        <w:rFonts w:ascii="Century" w:hAnsi="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nsid w:val="6B862F8F"/>
    <w:multiLevelType w:val="hybridMultilevel"/>
    <w:tmpl w:val="33049D3C"/>
    <w:lvl w:ilvl="0" w:tplc="F9CE0F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CEF6670"/>
    <w:multiLevelType w:val="hybridMultilevel"/>
    <w:tmpl w:val="5EE8587E"/>
    <w:lvl w:ilvl="0" w:tplc="00E4682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nsid w:val="716D45C7"/>
    <w:multiLevelType w:val="hybridMultilevel"/>
    <w:tmpl w:val="FD0C6342"/>
    <w:lvl w:ilvl="0" w:tplc="E8C67A38">
      <w:start w:val="1"/>
      <w:numFmt w:val="decimalFullWidth"/>
      <w:lvlText w:val="%1）"/>
      <w:lvlJc w:val="left"/>
      <w:pPr>
        <w:tabs>
          <w:tab w:val="num" w:pos="360"/>
        </w:tabs>
        <w:ind w:left="360" w:hanging="360"/>
      </w:pPr>
      <w:rPr>
        <w:rFonts w:hint="default"/>
      </w:rPr>
    </w:lvl>
    <w:lvl w:ilvl="1" w:tplc="44F273B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54769ED"/>
    <w:multiLevelType w:val="hybridMultilevel"/>
    <w:tmpl w:val="D55E01D0"/>
    <w:lvl w:ilvl="0" w:tplc="40D20DC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E11C3"/>
    <w:multiLevelType w:val="hybridMultilevel"/>
    <w:tmpl w:val="046E44C2"/>
    <w:lvl w:ilvl="0" w:tplc="63926BD4">
      <w:start w:val="1"/>
      <w:numFmt w:val="decimal"/>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2">
    <w:nsid w:val="7CD00FA7"/>
    <w:multiLevelType w:val="hybridMultilevel"/>
    <w:tmpl w:val="208A9188"/>
    <w:lvl w:ilvl="0" w:tplc="2C46B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D52DD6"/>
    <w:multiLevelType w:val="hybridMultilevel"/>
    <w:tmpl w:val="DDA20E5A"/>
    <w:lvl w:ilvl="0" w:tplc="C1FEBE58">
      <w:start w:val="1"/>
      <w:numFmt w:val="decimal"/>
      <w:lvlText w:val="(%1)"/>
      <w:lvlJc w:val="left"/>
      <w:pPr>
        <w:ind w:left="580" w:hanging="36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25"/>
  </w:num>
  <w:num w:numId="3">
    <w:abstractNumId w:val="23"/>
  </w:num>
  <w:num w:numId="4">
    <w:abstractNumId w:val="29"/>
  </w:num>
  <w:num w:numId="5">
    <w:abstractNumId w:val="1"/>
  </w:num>
  <w:num w:numId="6">
    <w:abstractNumId w:val="24"/>
  </w:num>
  <w:num w:numId="7">
    <w:abstractNumId w:val="22"/>
  </w:num>
  <w:num w:numId="8">
    <w:abstractNumId w:val="5"/>
  </w:num>
  <w:num w:numId="9">
    <w:abstractNumId w:val="4"/>
  </w:num>
  <w:num w:numId="10">
    <w:abstractNumId w:val="9"/>
  </w:num>
  <w:num w:numId="11">
    <w:abstractNumId w:val="2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6"/>
  </w:num>
  <w:num w:numId="16">
    <w:abstractNumId w:val="21"/>
  </w:num>
  <w:num w:numId="17">
    <w:abstractNumId w:val="8"/>
  </w:num>
  <w:num w:numId="18">
    <w:abstractNumId w:val="14"/>
  </w:num>
  <w:num w:numId="19">
    <w:abstractNumId w:val="10"/>
  </w:num>
  <w:num w:numId="20">
    <w:abstractNumId w:val="33"/>
  </w:num>
  <w:num w:numId="21">
    <w:abstractNumId w:val="32"/>
  </w:num>
  <w:num w:numId="22">
    <w:abstractNumId w:val="2"/>
  </w:num>
  <w:num w:numId="23">
    <w:abstractNumId w:val="18"/>
  </w:num>
  <w:num w:numId="24">
    <w:abstractNumId w:val="30"/>
  </w:num>
  <w:num w:numId="25">
    <w:abstractNumId w:val="12"/>
  </w:num>
  <w:num w:numId="26">
    <w:abstractNumId w:val="0"/>
  </w:num>
  <w:num w:numId="27">
    <w:abstractNumId w:val="17"/>
  </w:num>
  <w:num w:numId="28">
    <w:abstractNumId w:val="15"/>
  </w:num>
  <w:num w:numId="29">
    <w:abstractNumId w:val="6"/>
  </w:num>
  <w:num w:numId="30">
    <w:abstractNumId w:val="20"/>
  </w:num>
  <w:num w:numId="31">
    <w:abstractNumId w:val="31"/>
  </w:num>
  <w:num w:numId="32">
    <w:abstractNumId w:val="11"/>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90"/>
    <w:rsid w:val="000228EB"/>
    <w:rsid w:val="00024705"/>
    <w:rsid w:val="000415B1"/>
    <w:rsid w:val="0005467A"/>
    <w:rsid w:val="00071053"/>
    <w:rsid w:val="00076823"/>
    <w:rsid w:val="00091FEA"/>
    <w:rsid w:val="000B4D84"/>
    <w:rsid w:val="000E2782"/>
    <w:rsid w:val="001139F4"/>
    <w:rsid w:val="001142BF"/>
    <w:rsid w:val="0013290D"/>
    <w:rsid w:val="00141159"/>
    <w:rsid w:val="00143A08"/>
    <w:rsid w:val="00160EE4"/>
    <w:rsid w:val="00164B24"/>
    <w:rsid w:val="00171C9D"/>
    <w:rsid w:val="00176CA4"/>
    <w:rsid w:val="001817AD"/>
    <w:rsid w:val="0019496B"/>
    <w:rsid w:val="001951E3"/>
    <w:rsid w:val="00195441"/>
    <w:rsid w:val="00196E72"/>
    <w:rsid w:val="001A6870"/>
    <w:rsid w:val="001B66FB"/>
    <w:rsid w:val="001C602D"/>
    <w:rsid w:val="001E2F0B"/>
    <w:rsid w:val="00210946"/>
    <w:rsid w:val="00252AB1"/>
    <w:rsid w:val="00264FF3"/>
    <w:rsid w:val="002753A1"/>
    <w:rsid w:val="0028178B"/>
    <w:rsid w:val="00290394"/>
    <w:rsid w:val="002A5DBA"/>
    <w:rsid w:val="002C31FD"/>
    <w:rsid w:val="002C4139"/>
    <w:rsid w:val="002D4B81"/>
    <w:rsid w:val="002D6FDF"/>
    <w:rsid w:val="002F2285"/>
    <w:rsid w:val="00304831"/>
    <w:rsid w:val="003155D4"/>
    <w:rsid w:val="00323236"/>
    <w:rsid w:val="00324804"/>
    <w:rsid w:val="003401FB"/>
    <w:rsid w:val="00351130"/>
    <w:rsid w:val="0037624E"/>
    <w:rsid w:val="00380062"/>
    <w:rsid w:val="00381997"/>
    <w:rsid w:val="003838BF"/>
    <w:rsid w:val="003B458F"/>
    <w:rsid w:val="003C50C0"/>
    <w:rsid w:val="003E2A15"/>
    <w:rsid w:val="003E2FA9"/>
    <w:rsid w:val="003E7D08"/>
    <w:rsid w:val="003F0074"/>
    <w:rsid w:val="0041421F"/>
    <w:rsid w:val="00434CDB"/>
    <w:rsid w:val="00436376"/>
    <w:rsid w:val="00441390"/>
    <w:rsid w:val="00442195"/>
    <w:rsid w:val="00445702"/>
    <w:rsid w:val="004505D1"/>
    <w:rsid w:val="004522CD"/>
    <w:rsid w:val="00470065"/>
    <w:rsid w:val="00471DE5"/>
    <w:rsid w:val="00476325"/>
    <w:rsid w:val="00484969"/>
    <w:rsid w:val="0048703C"/>
    <w:rsid w:val="004938AD"/>
    <w:rsid w:val="004A1EC1"/>
    <w:rsid w:val="004A5A9D"/>
    <w:rsid w:val="004E4DF0"/>
    <w:rsid w:val="00514F71"/>
    <w:rsid w:val="00563C2F"/>
    <w:rsid w:val="00592E8A"/>
    <w:rsid w:val="0059394F"/>
    <w:rsid w:val="005970CB"/>
    <w:rsid w:val="005A2EAF"/>
    <w:rsid w:val="005A31CF"/>
    <w:rsid w:val="005A3C38"/>
    <w:rsid w:val="005A60FB"/>
    <w:rsid w:val="005B0F4A"/>
    <w:rsid w:val="005C29DB"/>
    <w:rsid w:val="005D5E7E"/>
    <w:rsid w:val="005F5E43"/>
    <w:rsid w:val="005F5ED7"/>
    <w:rsid w:val="00620CBB"/>
    <w:rsid w:val="00635324"/>
    <w:rsid w:val="00647D98"/>
    <w:rsid w:val="00667ED8"/>
    <w:rsid w:val="0069258B"/>
    <w:rsid w:val="006C0C48"/>
    <w:rsid w:val="006C1051"/>
    <w:rsid w:val="006F54B8"/>
    <w:rsid w:val="007127F1"/>
    <w:rsid w:val="00733741"/>
    <w:rsid w:val="00741D04"/>
    <w:rsid w:val="007464F2"/>
    <w:rsid w:val="0074696F"/>
    <w:rsid w:val="007637F4"/>
    <w:rsid w:val="0076475D"/>
    <w:rsid w:val="0076484C"/>
    <w:rsid w:val="007669D7"/>
    <w:rsid w:val="00767430"/>
    <w:rsid w:val="007751A1"/>
    <w:rsid w:val="00776C0A"/>
    <w:rsid w:val="00783D0D"/>
    <w:rsid w:val="00786531"/>
    <w:rsid w:val="00790428"/>
    <w:rsid w:val="00797C73"/>
    <w:rsid w:val="007D2284"/>
    <w:rsid w:val="007D50F5"/>
    <w:rsid w:val="007D59CB"/>
    <w:rsid w:val="007E2265"/>
    <w:rsid w:val="007E36CB"/>
    <w:rsid w:val="007E6AB9"/>
    <w:rsid w:val="00806464"/>
    <w:rsid w:val="00812B6B"/>
    <w:rsid w:val="00813481"/>
    <w:rsid w:val="00823919"/>
    <w:rsid w:val="00835AB9"/>
    <w:rsid w:val="00837D84"/>
    <w:rsid w:val="00837F9A"/>
    <w:rsid w:val="00853359"/>
    <w:rsid w:val="00870626"/>
    <w:rsid w:val="008825B4"/>
    <w:rsid w:val="008A5DBB"/>
    <w:rsid w:val="008E3936"/>
    <w:rsid w:val="00906C57"/>
    <w:rsid w:val="009215D4"/>
    <w:rsid w:val="00950B86"/>
    <w:rsid w:val="00961770"/>
    <w:rsid w:val="00976E59"/>
    <w:rsid w:val="009823DE"/>
    <w:rsid w:val="009B1C92"/>
    <w:rsid w:val="009B662E"/>
    <w:rsid w:val="009C1720"/>
    <w:rsid w:val="009D4DF4"/>
    <w:rsid w:val="009D6346"/>
    <w:rsid w:val="00A00DDC"/>
    <w:rsid w:val="00A151BF"/>
    <w:rsid w:val="00A214BB"/>
    <w:rsid w:val="00A229F3"/>
    <w:rsid w:val="00A27729"/>
    <w:rsid w:val="00A3131D"/>
    <w:rsid w:val="00A54464"/>
    <w:rsid w:val="00A630D0"/>
    <w:rsid w:val="00A65858"/>
    <w:rsid w:val="00A74A04"/>
    <w:rsid w:val="00A776FA"/>
    <w:rsid w:val="00A83EB1"/>
    <w:rsid w:val="00A87AC9"/>
    <w:rsid w:val="00A87ECA"/>
    <w:rsid w:val="00A9114C"/>
    <w:rsid w:val="00A94542"/>
    <w:rsid w:val="00AA02D6"/>
    <w:rsid w:val="00AB0482"/>
    <w:rsid w:val="00AB2213"/>
    <w:rsid w:val="00AC15AB"/>
    <w:rsid w:val="00AF2FB0"/>
    <w:rsid w:val="00AF355D"/>
    <w:rsid w:val="00B00B81"/>
    <w:rsid w:val="00B20611"/>
    <w:rsid w:val="00B41010"/>
    <w:rsid w:val="00B561E4"/>
    <w:rsid w:val="00B63C24"/>
    <w:rsid w:val="00B7167E"/>
    <w:rsid w:val="00B72388"/>
    <w:rsid w:val="00B775E6"/>
    <w:rsid w:val="00B93977"/>
    <w:rsid w:val="00BA0ABD"/>
    <w:rsid w:val="00BA620C"/>
    <w:rsid w:val="00BB45CB"/>
    <w:rsid w:val="00BD069F"/>
    <w:rsid w:val="00BD187C"/>
    <w:rsid w:val="00BE295A"/>
    <w:rsid w:val="00BE3E41"/>
    <w:rsid w:val="00BF14EC"/>
    <w:rsid w:val="00BF26DD"/>
    <w:rsid w:val="00C163F9"/>
    <w:rsid w:val="00C177F2"/>
    <w:rsid w:val="00C4220B"/>
    <w:rsid w:val="00C62033"/>
    <w:rsid w:val="00C66CAC"/>
    <w:rsid w:val="00C71858"/>
    <w:rsid w:val="00C74E90"/>
    <w:rsid w:val="00C7539A"/>
    <w:rsid w:val="00C86452"/>
    <w:rsid w:val="00CA3B42"/>
    <w:rsid w:val="00CB15F9"/>
    <w:rsid w:val="00CB2B12"/>
    <w:rsid w:val="00CB4C4D"/>
    <w:rsid w:val="00CC1065"/>
    <w:rsid w:val="00CE6BD9"/>
    <w:rsid w:val="00CF2E07"/>
    <w:rsid w:val="00CF3B6A"/>
    <w:rsid w:val="00D45E8B"/>
    <w:rsid w:val="00D54B29"/>
    <w:rsid w:val="00D605AE"/>
    <w:rsid w:val="00D70309"/>
    <w:rsid w:val="00D8062E"/>
    <w:rsid w:val="00D96271"/>
    <w:rsid w:val="00DA2662"/>
    <w:rsid w:val="00DA3534"/>
    <w:rsid w:val="00DA6E9D"/>
    <w:rsid w:val="00DB3F82"/>
    <w:rsid w:val="00DB66FF"/>
    <w:rsid w:val="00DC05A7"/>
    <w:rsid w:val="00DC6620"/>
    <w:rsid w:val="00DD2945"/>
    <w:rsid w:val="00DD7A3B"/>
    <w:rsid w:val="00E053EB"/>
    <w:rsid w:val="00E12A21"/>
    <w:rsid w:val="00E1695A"/>
    <w:rsid w:val="00E2095E"/>
    <w:rsid w:val="00E32972"/>
    <w:rsid w:val="00E4386C"/>
    <w:rsid w:val="00E56736"/>
    <w:rsid w:val="00E70985"/>
    <w:rsid w:val="00E83A33"/>
    <w:rsid w:val="00E87BAA"/>
    <w:rsid w:val="00E93FFD"/>
    <w:rsid w:val="00E9657C"/>
    <w:rsid w:val="00EA05E8"/>
    <w:rsid w:val="00EA52D6"/>
    <w:rsid w:val="00ED5FBD"/>
    <w:rsid w:val="00ED6328"/>
    <w:rsid w:val="00ED735F"/>
    <w:rsid w:val="00EE21E0"/>
    <w:rsid w:val="00EF0AF2"/>
    <w:rsid w:val="00EF2990"/>
    <w:rsid w:val="00F033C9"/>
    <w:rsid w:val="00F31B09"/>
    <w:rsid w:val="00F31D88"/>
    <w:rsid w:val="00F45EA5"/>
    <w:rsid w:val="00F514C0"/>
    <w:rsid w:val="00F811F8"/>
    <w:rsid w:val="00F95C60"/>
    <w:rsid w:val="00FA64BF"/>
    <w:rsid w:val="00FB01D8"/>
    <w:rsid w:val="00FC5FF4"/>
    <w:rsid w:val="00FD6E1D"/>
    <w:rsid w:val="00FE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9783A37D-3223-4371-B82C-C91B678D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8D96-FAD2-4A93-9FC0-626584D4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羽石寛志</cp:lastModifiedBy>
  <cp:revision>2</cp:revision>
  <cp:lastPrinted>2014-02-08T01:48:00Z</cp:lastPrinted>
  <dcterms:created xsi:type="dcterms:W3CDTF">2014-02-08T05:02:00Z</dcterms:created>
  <dcterms:modified xsi:type="dcterms:W3CDTF">2014-02-08T05:02:00Z</dcterms:modified>
</cp:coreProperties>
</file>